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904" w:rsidRPr="006C6904" w:rsidRDefault="006C6904" w:rsidP="00D54EAB">
      <w:pPr>
        <w:spacing w:after="0" w:line="240" w:lineRule="auto"/>
        <w:rPr>
          <w:rFonts w:ascii="Times New Roman" w:hAnsi="Times New Roman" w:cs="Times New Roman"/>
          <w:sz w:val="28"/>
          <w:szCs w:val="28"/>
        </w:rPr>
      </w:pPr>
    </w:p>
    <w:p w:rsidR="006C6904" w:rsidRPr="006C6904" w:rsidRDefault="006C6904" w:rsidP="00D54EAB">
      <w:pPr>
        <w:spacing w:after="0" w:line="240" w:lineRule="auto"/>
        <w:ind w:left="5670"/>
        <w:jc w:val="right"/>
        <w:rPr>
          <w:rFonts w:ascii="Times New Roman" w:hAnsi="Times New Roman" w:cs="Times New Roman"/>
          <w:sz w:val="28"/>
          <w:szCs w:val="28"/>
        </w:rPr>
      </w:pPr>
      <w:r w:rsidRPr="006C6904">
        <w:rPr>
          <w:rFonts w:ascii="Times New Roman" w:hAnsi="Times New Roman" w:cs="Times New Roman"/>
          <w:sz w:val="28"/>
          <w:szCs w:val="28"/>
        </w:rPr>
        <w:t xml:space="preserve">Приложение </w:t>
      </w:r>
    </w:p>
    <w:p w:rsidR="006C6904" w:rsidRDefault="0026112B" w:rsidP="00D54E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постановлению администрации МР «Балейский район»</w:t>
      </w:r>
    </w:p>
    <w:p w:rsidR="0026112B" w:rsidRPr="006C6904" w:rsidRDefault="0026112B" w:rsidP="00D54E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№________от «___»_________2014г.</w:t>
      </w:r>
    </w:p>
    <w:p w:rsidR="006C6904" w:rsidRPr="006C6904" w:rsidRDefault="006C6904" w:rsidP="00D54EAB">
      <w:pPr>
        <w:spacing w:after="0" w:line="240" w:lineRule="auto"/>
        <w:jc w:val="right"/>
        <w:rPr>
          <w:rFonts w:ascii="Times New Roman" w:hAnsi="Times New Roman" w:cs="Times New Roman"/>
          <w:sz w:val="28"/>
          <w:szCs w:val="28"/>
        </w:rPr>
      </w:pPr>
    </w:p>
    <w:p w:rsidR="006C6904" w:rsidRPr="006C6904" w:rsidRDefault="006C6904" w:rsidP="00D54EAB">
      <w:pPr>
        <w:spacing w:after="0" w:line="240" w:lineRule="auto"/>
        <w:jc w:val="center"/>
        <w:rPr>
          <w:rFonts w:ascii="Times New Roman" w:hAnsi="Times New Roman" w:cs="Times New Roman"/>
          <w:sz w:val="28"/>
          <w:szCs w:val="28"/>
        </w:rPr>
      </w:pPr>
    </w:p>
    <w:p w:rsidR="006C6904" w:rsidRPr="0026112B" w:rsidRDefault="006C6904" w:rsidP="00D54EAB">
      <w:pPr>
        <w:widowControl w:val="0"/>
        <w:autoSpaceDE w:val="0"/>
        <w:autoSpaceDN w:val="0"/>
        <w:adjustRightInd w:val="0"/>
        <w:spacing w:after="0" w:line="240" w:lineRule="auto"/>
        <w:jc w:val="center"/>
        <w:rPr>
          <w:rFonts w:ascii="Times New Roman" w:hAnsi="Times New Roman" w:cs="Times New Roman"/>
          <w:b/>
          <w:iCs/>
          <w:sz w:val="28"/>
          <w:szCs w:val="28"/>
        </w:rPr>
      </w:pPr>
      <w:r w:rsidRPr="0026112B">
        <w:rPr>
          <w:rFonts w:ascii="Times New Roman" w:hAnsi="Times New Roman" w:cs="Times New Roman"/>
          <w:b/>
          <w:iCs/>
          <w:sz w:val="28"/>
          <w:szCs w:val="28"/>
        </w:rPr>
        <w:t>Положение</w:t>
      </w:r>
    </w:p>
    <w:p w:rsidR="006C6904" w:rsidRPr="0026112B" w:rsidRDefault="006C6904" w:rsidP="00D54EAB">
      <w:pPr>
        <w:widowControl w:val="0"/>
        <w:autoSpaceDE w:val="0"/>
        <w:autoSpaceDN w:val="0"/>
        <w:adjustRightInd w:val="0"/>
        <w:spacing w:after="0" w:line="240" w:lineRule="auto"/>
        <w:jc w:val="center"/>
        <w:rPr>
          <w:rFonts w:ascii="Times New Roman" w:hAnsi="Times New Roman" w:cs="Times New Roman"/>
          <w:b/>
          <w:iCs/>
          <w:sz w:val="28"/>
          <w:szCs w:val="28"/>
        </w:rPr>
      </w:pPr>
      <w:r w:rsidRPr="0026112B">
        <w:rPr>
          <w:rFonts w:ascii="Times New Roman" w:hAnsi="Times New Roman" w:cs="Times New Roman"/>
          <w:b/>
          <w:iCs/>
          <w:sz w:val="28"/>
          <w:szCs w:val="28"/>
        </w:rPr>
        <w:t>о порядке проведения конкурсов или аукционов</w:t>
      </w:r>
    </w:p>
    <w:p w:rsidR="006C6904" w:rsidRPr="0026112B" w:rsidRDefault="006C6904" w:rsidP="00D54EAB">
      <w:pPr>
        <w:widowControl w:val="0"/>
        <w:autoSpaceDE w:val="0"/>
        <w:autoSpaceDN w:val="0"/>
        <w:adjustRightInd w:val="0"/>
        <w:spacing w:after="0" w:line="240" w:lineRule="auto"/>
        <w:jc w:val="center"/>
        <w:rPr>
          <w:rFonts w:ascii="Times New Roman" w:hAnsi="Times New Roman" w:cs="Times New Roman"/>
          <w:b/>
          <w:iCs/>
          <w:sz w:val="28"/>
          <w:szCs w:val="28"/>
        </w:rPr>
      </w:pPr>
      <w:r w:rsidRPr="0026112B">
        <w:rPr>
          <w:rFonts w:ascii="Times New Roman" w:hAnsi="Times New Roman" w:cs="Times New Roman"/>
          <w:b/>
          <w:iCs/>
          <w:sz w:val="28"/>
          <w:szCs w:val="28"/>
        </w:rPr>
        <w:t>на право заключения договоров аренды, договоров безвозмездного пользования,</w:t>
      </w:r>
    </w:p>
    <w:p w:rsidR="006C6904" w:rsidRPr="0026112B" w:rsidRDefault="006C6904" w:rsidP="00D54EAB">
      <w:pPr>
        <w:widowControl w:val="0"/>
        <w:autoSpaceDE w:val="0"/>
        <w:autoSpaceDN w:val="0"/>
        <w:adjustRightInd w:val="0"/>
        <w:spacing w:after="0" w:line="240" w:lineRule="auto"/>
        <w:jc w:val="center"/>
        <w:rPr>
          <w:rFonts w:ascii="Times New Roman" w:hAnsi="Times New Roman" w:cs="Times New Roman"/>
          <w:b/>
          <w:sz w:val="28"/>
          <w:szCs w:val="28"/>
        </w:rPr>
      </w:pPr>
      <w:r w:rsidRPr="0026112B">
        <w:rPr>
          <w:rFonts w:ascii="Times New Roman" w:hAnsi="Times New Roman" w:cs="Times New Roman"/>
          <w:b/>
          <w:iCs/>
          <w:sz w:val="28"/>
          <w:szCs w:val="28"/>
        </w:rPr>
        <w:t>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муниципального района «Балейский район»</w:t>
      </w:r>
    </w:p>
    <w:p w:rsidR="006C6904" w:rsidRPr="006C6904" w:rsidRDefault="006C6904" w:rsidP="00D54EAB">
      <w:pPr>
        <w:spacing w:after="0" w:line="240" w:lineRule="auto"/>
        <w:jc w:val="center"/>
        <w:rPr>
          <w:rFonts w:ascii="Times New Roman" w:hAnsi="Times New Roman" w:cs="Times New Roman"/>
          <w:sz w:val="28"/>
          <w:szCs w:val="28"/>
        </w:rPr>
      </w:pPr>
    </w:p>
    <w:p w:rsidR="006C6904" w:rsidRPr="002F5F2D" w:rsidRDefault="006C6904" w:rsidP="00D54EAB">
      <w:pPr>
        <w:spacing w:after="0" w:line="240" w:lineRule="auto"/>
        <w:jc w:val="center"/>
        <w:rPr>
          <w:rFonts w:ascii="Times New Roman" w:hAnsi="Times New Roman" w:cs="Times New Roman"/>
          <w:b/>
          <w:sz w:val="28"/>
          <w:szCs w:val="28"/>
        </w:rPr>
      </w:pPr>
      <w:r w:rsidRPr="002F5F2D">
        <w:rPr>
          <w:rFonts w:ascii="Times New Roman" w:hAnsi="Times New Roman" w:cs="Times New Roman"/>
          <w:b/>
          <w:sz w:val="28"/>
          <w:szCs w:val="28"/>
        </w:rPr>
        <w:t>1. Общие положения</w:t>
      </w:r>
    </w:p>
    <w:p w:rsidR="006C6904" w:rsidRPr="006C6904" w:rsidRDefault="006C6904" w:rsidP="00D54E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C6904">
        <w:rPr>
          <w:rFonts w:ascii="Times New Roman" w:hAnsi="Times New Roman" w:cs="Times New Roman"/>
          <w:sz w:val="28"/>
          <w:szCs w:val="28"/>
        </w:rPr>
        <w:t xml:space="preserve">1.1. Настоящее Положение разработано в соответствии с Федеральным законом от 26 июля 2006 года №135-ФЗ «О защите конкуренции», Приказом Федеральной антимонопольной службы Российской Федерации от 10 февраля 2010 года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договоров может осуществляться путем проведения торгов в форме конкурса» и определяет порядок проведения торгов в форме конкурсов или аукционов на право заключения договоров аренды, договоров безвозмездного пользования, </w:t>
      </w:r>
      <w:r w:rsidRPr="006C6904">
        <w:rPr>
          <w:rFonts w:ascii="Times New Roman" w:hAnsi="Times New Roman" w:cs="Times New Roman"/>
          <w:iCs/>
          <w:sz w:val="28"/>
          <w:szCs w:val="28"/>
        </w:rPr>
        <w:t xml:space="preserve">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Pr>
          <w:rFonts w:ascii="Times New Roman" w:hAnsi="Times New Roman" w:cs="Times New Roman"/>
          <w:iCs/>
          <w:sz w:val="28"/>
          <w:szCs w:val="28"/>
        </w:rPr>
        <w:t>муниципального района «Балейский район»</w:t>
      </w:r>
      <w:r w:rsidRPr="006C6904">
        <w:rPr>
          <w:rFonts w:ascii="Times New Roman" w:hAnsi="Times New Roman" w:cs="Times New Roman"/>
          <w:sz w:val="28"/>
          <w:szCs w:val="28"/>
        </w:rPr>
        <w:t xml:space="preserve"> (далее – Положение).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1.2. Проводимые в соответствии с Положением конкурсы являются открытыми по составу участников. Проводимые в соответствии с Положением аукционы являются открытыми по составу участников и форме подачи предложений.</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1.3. Заключение договоров путем проведения торгов в форме конкурса возможно исключительно в отношении следующих видов имущества: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 гидротехнические сооружения;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объекты по производству, передаче и распределению электрической и тепловой энергии;</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системы коммунальной инфраструктуры и иные объекты коммунального хозяйства, в том числе объекты водо-, тепло-, газо- и энергоснабжения, водоотведения, очистки сточных вод;</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 нежилые помещения (здания) инфраструктуры поддержки малого и среднего предпринимательства, включенные в перечень объектов недвижимого имущества, находящегося в собственности муниципального </w:t>
      </w:r>
      <w:r w:rsidR="002F5F2D">
        <w:rPr>
          <w:rFonts w:ascii="Times New Roman" w:hAnsi="Times New Roman" w:cs="Times New Roman"/>
          <w:sz w:val="28"/>
          <w:szCs w:val="28"/>
        </w:rPr>
        <w:t xml:space="preserve">района «Балейский </w:t>
      </w:r>
      <w:r w:rsidR="002F5F2D">
        <w:rPr>
          <w:rFonts w:ascii="Times New Roman" w:hAnsi="Times New Roman" w:cs="Times New Roman"/>
          <w:sz w:val="28"/>
          <w:szCs w:val="28"/>
        </w:rPr>
        <w:lastRenderedPageBreak/>
        <w:t>район»</w:t>
      </w:r>
      <w:r w:rsidRPr="006C6904">
        <w:rPr>
          <w:rFonts w:ascii="Times New Roman" w:hAnsi="Times New Roman" w:cs="Times New Roman"/>
          <w:sz w:val="28"/>
          <w:szCs w:val="28"/>
        </w:rPr>
        <w:t>, предназначенного для оказания имущественной поддержки субъектам малого и среднего предпринимательства.</w:t>
      </w:r>
    </w:p>
    <w:p w:rsidR="006C6904" w:rsidRPr="006C6904" w:rsidRDefault="006C6904" w:rsidP="00D54EAB">
      <w:pPr>
        <w:spacing w:after="0" w:line="240" w:lineRule="auto"/>
        <w:ind w:firstLine="720"/>
        <w:jc w:val="both"/>
        <w:rPr>
          <w:rFonts w:ascii="Times New Roman" w:hAnsi="Times New Roman" w:cs="Times New Roman"/>
          <w:b/>
          <w:sz w:val="28"/>
          <w:szCs w:val="28"/>
        </w:rPr>
      </w:pPr>
      <w:r w:rsidRPr="006C6904">
        <w:rPr>
          <w:rFonts w:ascii="Times New Roman" w:hAnsi="Times New Roman" w:cs="Times New Roman"/>
          <w:sz w:val="28"/>
          <w:szCs w:val="28"/>
        </w:rPr>
        <w:t xml:space="preserve">1.4. Организатором проведения конкурсов и аукционов от имени муниципального </w:t>
      </w:r>
      <w:r w:rsidR="007F4D0C">
        <w:rPr>
          <w:rFonts w:ascii="Times New Roman" w:hAnsi="Times New Roman" w:cs="Times New Roman"/>
          <w:sz w:val="28"/>
          <w:szCs w:val="28"/>
        </w:rPr>
        <w:t>района</w:t>
      </w:r>
      <w:r w:rsidRPr="006C6904">
        <w:rPr>
          <w:rFonts w:ascii="Times New Roman" w:hAnsi="Times New Roman" w:cs="Times New Roman"/>
          <w:sz w:val="28"/>
          <w:szCs w:val="28"/>
        </w:rPr>
        <w:t xml:space="preserve"> выступает Администрация </w:t>
      </w:r>
      <w:r w:rsidR="007F4D0C">
        <w:rPr>
          <w:rFonts w:ascii="Times New Roman" w:hAnsi="Times New Roman" w:cs="Times New Roman"/>
          <w:sz w:val="28"/>
          <w:szCs w:val="28"/>
        </w:rPr>
        <w:t>муниципального района «Балейский район»</w:t>
      </w:r>
      <w:r w:rsidRPr="006C6904">
        <w:rPr>
          <w:rFonts w:ascii="Times New Roman" w:hAnsi="Times New Roman" w:cs="Times New Roman"/>
          <w:sz w:val="28"/>
          <w:szCs w:val="28"/>
        </w:rPr>
        <w:t xml:space="preserve">.  </w:t>
      </w:r>
    </w:p>
    <w:p w:rsidR="002F5F2D" w:rsidRDefault="002F5F2D" w:rsidP="00D54EAB">
      <w:pPr>
        <w:spacing w:after="0" w:line="240" w:lineRule="auto"/>
        <w:jc w:val="both"/>
        <w:rPr>
          <w:rFonts w:ascii="Times New Roman" w:hAnsi="Times New Roman"/>
          <w:sz w:val="28"/>
          <w:szCs w:val="28"/>
        </w:rPr>
      </w:pPr>
      <w:r>
        <w:rPr>
          <w:rFonts w:ascii="Times New Roman" w:hAnsi="Times New Roman" w:cs="Times New Roman"/>
          <w:sz w:val="28"/>
          <w:szCs w:val="28"/>
        </w:rPr>
        <w:t xml:space="preserve">          </w:t>
      </w:r>
      <w:r w:rsidR="006C6904" w:rsidRPr="006C6904">
        <w:rPr>
          <w:rFonts w:ascii="Times New Roman" w:hAnsi="Times New Roman" w:cs="Times New Roman"/>
          <w:sz w:val="28"/>
          <w:szCs w:val="28"/>
        </w:rPr>
        <w:t xml:space="preserve">1.5. </w:t>
      </w:r>
      <w:r>
        <w:rPr>
          <w:rFonts w:ascii="Times New Roman" w:hAnsi="Times New Roman" w:cs="Times New Roman"/>
          <w:sz w:val="28"/>
          <w:szCs w:val="28"/>
        </w:rPr>
        <w:t xml:space="preserve">  </w:t>
      </w:r>
      <w:r w:rsidR="006C6904" w:rsidRPr="006C6904">
        <w:rPr>
          <w:rFonts w:ascii="Times New Roman" w:hAnsi="Times New Roman" w:cs="Times New Roman"/>
          <w:sz w:val="28"/>
          <w:szCs w:val="28"/>
        </w:rPr>
        <w:t xml:space="preserve">Информация о проведении конкурсов или аукционов размещается на официальном сайте </w:t>
      </w:r>
      <w:r>
        <w:rPr>
          <w:rFonts w:ascii="Times New Roman" w:hAnsi="Times New Roman"/>
          <w:sz w:val="28"/>
          <w:szCs w:val="28"/>
        </w:rPr>
        <w:t>http//torgi.go и в информационной газете «Балейская новь».</w:t>
      </w:r>
    </w:p>
    <w:p w:rsidR="002F5F2D" w:rsidRDefault="002F5F2D" w:rsidP="00D54EA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C6904" w:rsidRPr="002F5F2D" w:rsidRDefault="002F5F2D" w:rsidP="00D54EAB">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6C6904" w:rsidRPr="002F5F2D">
        <w:rPr>
          <w:rFonts w:ascii="Times New Roman" w:hAnsi="Times New Roman" w:cs="Times New Roman"/>
          <w:b/>
          <w:sz w:val="28"/>
          <w:szCs w:val="28"/>
        </w:rPr>
        <w:t>2. Комиссия по проведению конкурсов или аукционов</w:t>
      </w:r>
    </w:p>
    <w:p w:rsidR="005944CC"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2.1. Для проведения конкурса или аукциона создается конкурсная</w:t>
      </w:r>
      <w:r w:rsidR="005944CC">
        <w:rPr>
          <w:rFonts w:ascii="Times New Roman" w:hAnsi="Times New Roman" w:cs="Times New Roman"/>
          <w:sz w:val="28"/>
          <w:szCs w:val="28"/>
        </w:rPr>
        <w:t>, аукционная комиссия или единая комиссия, осуществляющая все полномочия конкурсной и аукционной комиссии ( далее - комиссия).</w:t>
      </w:r>
      <w:r w:rsidRPr="006C6904">
        <w:rPr>
          <w:rFonts w:ascii="Times New Roman" w:hAnsi="Times New Roman" w:cs="Times New Roman"/>
          <w:sz w:val="28"/>
          <w:szCs w:val="28"/>
        </w:rPr>
        <w:t xml:space="preserve">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2.2. Постановление о создании комиссии, ее составе </w:t>
      </w:r>
      <w:r w:rsidR="002F5F2D">
        <w:rPr>
          <w:rFonts w:ascii="Times New Roman" w:hAnsi="Times New Roman" w:cs="Times New Roman"/>
          <w:sz w:val="28"/>
          <w:szCs w:val="28"/>
        </w:rPr>
        <w:t>принято администрац</w:t>
      </w:r>
      <w:r w:rsidR="00891CC8">
        <w:rPr>
          <w:rFonts w:ascii="Times New Roman" w:hAnsi="Times New Roman" w:cs="Times New Roman"/>
          <w:sz w:val="28"/>
          <w:szCs w:val="28"/>
        </w:rPr>
        <w:t>ией</w:t>
      </w:r>
      <w:r w:rsidR="002F5F2D">
        <w:rPr>
          <w:rFonts w:ascii="Times New Roman" w:hAnsi="Times New Roman" w:cs="Times New Roman"/>
          <w:sz w:val="28"/>
          <w:szCs w:val="28"/>
        </w:rPr>
        <w:t xml:space="preserve"> муниципального района «Балейский район» «О создании единой комиссии по проведению конкурсов или аукционов на пр</w:t>
      </w:r>
      <w:r w:rsidR="00891CC8">
        <w:rPr>
          <w:rFonts w:ascii="Times New Roman" w:hAnsi="Times New Roman" w:cs="Times New Roman"/>
          <w:sz w:val="28"/>
          <w:szCs w:val="28"/>
        </w:rPr>
        <w:t>а</w:t>
      </w:r>
      <w:r w:rsidR="002F5F2D">
        <w:rPr>
          <w:rFonts w:ascii="Times New Roman" w:hAnsi="Times New Roman" w:cs="Times New Roman"/>
          <w:sz w:val="28"/>
          <w:szCs w:val="28"/>
        </w:rPr>
        <w:t xml:space="preserve">во заключения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муниципального района «Балейский район» № 408 от 16.04.2010г.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2.3. Число членов комиссии должно быть не менее пяти человек.</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2.4. Конкурсной комиссией осуществляется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2.5. Аукционной комиссией осуществляется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w:t>
      </w:r>
    </w:p>
    <w:p w:rsidR="006C6904" w:rsidRPr="006C6904" w:rsidRDefault="003246D4"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2.6</w:t>
      </w:r>
      <w:r w:rsidR="006C6904" w:rsidRPr="006C6904">
        <w:rPr>
          <w:rFonts w:ascii="Times New Roman" w:hAnsi="Times New Roman" w:cs="Times New Roman"/>
          <w:sz w:val="28"/>
          <w:szCs w:val="28"/>
        </w:rPr>
        <w:t>. Комиссия правомочна осуществлять свои функции, если на заседании комиссии присутствует не менее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6C6904" w:rsidRPr="003246D4" w:rsidRDefault="006C6904" w:rsidP="00D54EAB">
      <w:pPr>
        <w:spacing w:after="0" w:line="240" w:lineRule="auto"/>
        <w:jc w:val="center"/>
        <w:rPr>
          <w:rFonts w:ascii="Times New Roman" w:hAnsi="Times New Roman" w:cs="Times New Roman"/>
          <w:b/>
          <w:sz w:val="28"/>
          <w:szCs w:val="28"/>
        </w:rPr>
      </w:pPr>
      <w:r w:rsidRPr="003246D4">
        <w:rPr>
          <w:rFonts w:ascii="Times New Roman" w:hAnsi="Times New Roman" w:cs="Times New Roman"/>
          <w:b/>
          <w:sz w:val="28"/>
          <w:szCs w:val="28"/>
        </w:rPr>
        <w:t>3. Требования к участникам конкурсов или аукционов</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3.1. Участником конкурсов или аукционов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3.2. Участники конкурсов или аукционов должны соответствовать требованиям, установленным законодательством Российской Федерации к таким участникам.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lastRenderedPageBreak/>
        <w:t>3.3. Кроме указанных в пункте 3.2 настоящего Положения требований организатор конкурса или аукциона не вправе устанавливать иные требования к участникам конкурсов или аукционов.</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3.4. Организатор конкурса или аукциона вправе запрашивать информацию и документы в целях проверки соответствия участника конкурса или аукциона требованиям, указанным в пункте 3.2 настоящего Положения, у органов власти в соответствии с их компетенцией и иных лиц, за исключением лиц, подавших заявку на участие в соответствующем конкурсе или аукционе. При этом организатор конкурса или аукциона не вправе возлагать на участников конкурсов или аукционов обязанность подтверждать соответствие данным требованиям.</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3.5. Взимание с участников конкурсов или аукционов платы за участие в конкурсе или аукционе не допускается.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3.6. Организатором конкурса или аукциона может быть установлено требование о внесении задатка. При этом размер задатка определяется организатором конкурса или аукциона. В случае если организатором конкурса или аукциона установлено требование о внесении задатка, такое требование в равной мере распространяется на всех участников конкурса или аукциона и указывается в извещении о проведении конкурса или аукциона.</w:t>
      </w:r>
      <w:r w:rsidR="00D9315D">
        <w:rPr>
          <w:rFonts w:ascii="Times New Roman" w:hAnsi="Times New Roman" w:cs="Times New Roman"/>
          <w:sz w:val="28"/>
          <w:szCs w:val="28"/>
        </w:rPr>
        <w:t xml:space="preserve"> При проведении конкурсов на право заключения договоров аренды в отношении объектов теплоснабжения, водоснабжения и (или) водоотведения организатором конкурса устанавливается требование о внесении задатка в обязательном порядке.</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407CD6" w:rsidRDefault="006C6904" w:rsidP="00D54EAB">
      <w:pPr>
        <w:spacing w:after="0" w:line="240" w:lineRule="auto"/>
        <w:jc w:val="center"/>
        <w:rPr>
          <w:rFonts w:ascii="Times New Roman" w:hAnsi="Times New Roman" w:cs="Times New Roman"/>
          <w:b/>
          <w:sz w:val="28"/>
          <w:szCs w:val="28"/>
        </w:rPr>
      </w:pPr>
      <w:r w:rsidRPr="00407CD6">
        <w:rPr>
          <w:rFonts w:ascii="Times New Roman" w:hAnsi="Times New Roman" w:cs="Times New Roman"/>
          <w:b/>
          <w:sz w:val="28"/>
          <w:szCs w:val="28"/>
        </w:rPr>
        <w:t>4. Условия допуска к участию в конкурсе или аукционе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4.1. Заявителем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 претендующее на заключение договора и подавшее заявку на участие в конкурсе или аукционе (далее – заявитель).</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4.2. Заявитель не допускается комиссией к участию в конкурсе или аукционе в случаях:</w:t>
      </w:r>
    </w:p>
    <w:p w:rsidR="006C6904" w:rsidRPr="006C6904" w:rsidRDefault="006C6904" w:rsidP="00D54EAB">
      <w:pPr>
        <w:spacing w:after="0" w:line="240" w:lineRule="auto"/>
        <w:ind w:firstLine="720"/>
        <w:jc w:val="both"/>
        <w:rPr>
          <w:rFonts w:ascii="Times New Roman" w:hAnsi="Times New Roman" w:cs="Times New Roman"/>
          <w:color w:val="000000"/>
          <w:sz w:val="28"/>
          <w:szCs w:val="28"/>
        </w:rPr>
      </w:pPr>
      <w:r w:rsidRPr="006C6904">
        <w:rPr>
          <w:rFonts w:ascii="Times New Roman" w:hAnsi="Times New Roman" w:cs="Times New Roman"/>
          <w:color w:val="000000"/>
          <w:sz w:val="28"/>
          <w:szCs w:val="28"/>
        </w:rPr>
        <w:t>1) непредставления документов, определенных пунктами 8.2 и 15.2 настоящего Положения, либо наличия в таких документах недостоверных сведений;</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 несоответствия требованиям, указанным в пункте 3.2 настоящего Положения;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 невнесения задатка, если требование о внесении задатка указано в извещении о проведении конкурса или аукциона;</w:t>
      </w:r>
    </w:p>
    <w:p w:rsidR="006C6904" w:rsidRPr="006C6904" w:rsidRDefault="006C6904" w:rsidP="00D54EAB">
      <w:pPr>
        <w:spacing w:after="0" w:line="240" w:lineRule="auto"/>
        <w:ind w:firstLine="720"/>
        <w:jc w:val="both"/>
        <w:rPr>
          <w:rFonts w:ascii="Times New Roman" w:hAnsi="Times New Roman" w:cs="Times New Roman"/>
          <w:color w:val="000000"/>
          <w:sz w:val="28"/>
          <w:szCs w:val="28"/>
        </w:rPr>
      </w:pPr>
      <w:r w:rsidRPr="006C6904">
        <w:rPr>
          <w:rFonts w:ascii="Times New Roman" w:hAnsi="Times New Roman" w:cs="Times New Roman"/>
          <w:sz w:val="28"/>
          <w:szCs w:val="28"/>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6C6904" w:rsidRPr="006C6904" w:rsidRDefault="006C6904" w:rsidP="00D54EAB">
      <w:pPr>
        <w:spacing w:after="0" w:line="240" w:lineRule="auto"/>
        <w:ind w:firstLine="720"/>
        <w:jc w:val="both"/>
        <w:rPr>
          <w:rFonts w:ascii="Times New Roman" w:hAnsi="Times New Roman" w:cs="Times New Roman"/>
          <w:color w:val="000000"/>
          <w:sz w:val="28"/>
          <w:szCs w:val="28"/>
        </w:rPr>
      </w:pPr>
      <w:r w:rsidRPr="006C6904">
        <w:rPr>
          <w:rFonts w:ascii="Times New Roman" w:hAnsi="Times New Roman" w:cs="Times New Roman"/>
          <w:sz w:val="28"/>
          <w:szCs w:val="28"/>
        </w:rPr>
        <w:t xml:space="preserve">5)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w:t>
      </w:r>
      <w:r w:rsidRPr="006C6904">
        <w:rPr>
          <w:rFonts w:ascii="Times New Roman" w:hAnsi="Times New Roman" w:cs="Times New Roman"/>
          <w:sz w:val="28"/>
          <w:szCs w:val="28"/>
        </w:rPr>
        <w:lastRenderedPageBreak/>
        <w:t>установленным частями 3 и 5 статьи 14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p>
    <w:p w:rsidR="006C6904" w:rsidRPr="006C6904" w:rsidRDefault="006C6904" w:rsidP="00D54EAB">
      <w:pPr>
        <w:spacing w:after="0" w:line="240" w:lineRule="auto"/>
        <w:ind w:firstLine="720"/>
        <w:jc w:val="both"/>
        <w:rPr>
          <w:rFonts w:ascii="Times New Roman" w:hAnsi="Times New Roman" w:cs="Times New Roman"/>
          <w:b/>
          <w:color w:val="000000"/>
          <w:sz w:val="28"/>
          <w:szCs w:val="28"/>
        </w:rPr>
      </w:pPr>
      <w:r w:rsidRPr="006C6904">
        <w:rPr>
          <w:rFonts w:ascii="Times New Roman" w:hAnsi="Times New Roman" w:cs="Times New Roman"/>
          <w:sz w:val="28"/>
          <w:szCs w:val="28"/>
        </w:rPr>
        <w:t>6)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A322CE" w:rsidRPr="00A322CE" w:rsidRDefault="00D9315D"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 </w:t>
      </w:r>
      <w:r w:rsidR="00A322CE">
        <w:rPr>
          <w:rFonts w:ascii="Times New Roman" w:hAnsi="Times New Roman" w:cs="Times New Roman"/>
          <w:sz w:val="28"/>
          <w:szCs w:val="28"/>
        </w:rPr>
        <w:t xml:space="preserve"> </w:t>
      </w:r>
      <w:r w:rsidR="00A322CE" w:rsidRPr="00A322CE">
        <w:rPr>
          <w:rFonts w:ascii="Times New Roman" w:hAnsi="Times New Roman" w:cs="Times New Roman"/>
          <w:sz w:val="28"/>
          <w:szCs w:val="28"/>
        </w:rPr>
        <w:t>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6C6904" w:rsidRPr="006C6904" w:rsidRDefault="006C6904" w:rsidP="00D54EAB">
      <w:pPr>
        <w:spacing w:after="0" w:line="240" w:lineRule="auto"/>
        <w:ind w:firstLine="720"/>
        <w:jc w:val="both"/>
        <w:rPr>
          <w:rFonts w:ascii="Times New Roman" w:hAnsi="Times New Roman" w:cs="Times New Roman"/>
          <w:b/>
          <w:color w:val="000000"/>
          <w:sz w:val="28"/>
          <w:szCs w:val="28"/>
        </w:rPr>
      </w:pPr>
      <w:r w:rsidRPr="006C6904">
        <w:rPr>
          <w:rFonts w:ascii="Times New Roman" w:hAnsi="Times New Roman" w:cs="Times New Roman"/>
          <w:sz w:val="28"/>
          <w:szCs w:val="28"/>
        </w:rPr>
        <w:t>4.</w:t>
      </w:r>
      <w:r w:rsidR="00A322CE">
        <w:rPr>
          <w:rFonts w:ascii="Times New Roman" w:hAnsi="Times New Roman" w:cs="Times New Roman"/>
          <w:sz w:val="28"/>
          <w:szCs w:val="28"/>
        </w:rPr>
        <w:t>4</w:t>
      </w:r>
      <w:r w:rsidRPr="006C6904">
        <w:rPr>
          <w:rFonts w:ascii="Times New Roman" w:hAnsi="Times New Roman" w:cs="Times New Roman"/>
          <w:sz w:val="28"/>
          <w:szCs w:val="28"/>
        </w:rPr>
        <w:t xml:space="preserve">. </w:t>
      </w:r>
      <w:r w:rsidR="00A322CE">
        <w:rPr>
          <w:rFonts w:ascii="Times New Roman" w:hAnsi="Times New Roman" w:cs="Times New Roman"/>
          <w:sz w:val="28"/>
          <w:szCs w:val="28"/>
        </w:rPr>
        <w:t xml:space="preserve"> </w:t>
      </w:r>
      <w:r w:rsidRPr="006C6904">
        <w:rPr>
          <w:rFonts w:ascii="Times New Roman" w:hAnsi="Times New Roman" w:cs="Times New Roman"/>
          <w:sz w:val="28"/>
          <w:szCs w:val="28"/>
        </w:rPr>
        <w:t xml:space="preserve">Отказ в допуске к участию в конкурсе или аукционе по иным основаниям, кроме случаев, указанных в пункте 4.2 </w:t>
      </w:r>
      <w:r w:rsidR="00A322CE">
        <w:rPr>
          <w:rFonts w:ascii="Times New Roman" w:hAnsi="Times New Roman" w:cs="Times New Roman"/>
          <w:sz w:val="28"/>
          <w:szCs w:val="28"/>
        </w:rPr>
        <w:t xml:space="preserve">и 4.3 </w:t>
      </w:r>
      <w:r w:rsidRPr="006C6904">
        <w:rPr>
          <w:rFonts w:ascii="Times New Roman" w:hAnsi="Times New Roman" w:cs="Times New Roman"/>
          <w:sz w:val="28"/>
          <w:szCs w:val="28"/>
        </w:rPr>
        <w:t>настоящего Положения, не допускается.</w:t>
      </w:r>
    </w:p>
    <w:p w:rsidR="006C6904" w:rsidRPr="006C6904" w:rsidRDefault="006C6904" w:rsidP="00D54EAB">
      <w:pPr>
        <w:spacing w:after="0" w:line="240" w:lineRule="auto"/>
        <w:ind w:firstLine="720"/>
        <w:jc w:val="both"/>
        <w:rPr>
          <w:rFonts w:ascii="Times New Roman" w:hAnsi="Times New Roman" w:cs="Times New Roman"/>
          <w:color w:val="000000"/>
          <w:sz w:val="28"/>
          <w:szCs w:val="28"/>
        </w:rPr>
      </w:pPr>
      <w:r w:rsidRPr="006C6904">
        <w:rPr>
          <w:rFonts w:ascii="Times New Roman" w:hAnsi="Times New Roman" w:cs="Times New Roman"/>
          <w:color w:val="000000"/>
          <w:sz w:val="28"/>
          <w:szCs w:val="28"/>
        </w:rPr>
        <w:t>4.</w:t>
      </w:r>
      <w:r w:rsidR="00A322CE">
        <w:rPr>
          <w:rFonts w:ascii="Times New Roman" w:hAnsi="Times New Roman" w:cs="Times New Roman"/>
          <w:color w:val="000000"/>
          <w:sz w:val="28"/>
          <w:szCs w:val="28"/>
        </w:rPr>
        <w:t>5</w:t>
      </w:r>
      <w:r w:rsidRPr="006C6904">
        <w:rPr>
          <w:rFonts w:ascii="Times New Roman" w:hAnsi="Times New Roman" w:cs="Times New Roman"/>
          <w:color w:val="000000"/>
          <w:sz w:val="28"/>
          <w:szCs w:val="28"/>
        </w:rPr>
        <w:t>. В случае установления факта недостоверности сведений, содержащихся в документах, представленных заявителем или участником конкурса или аукциона, комиссия обязана отстранить такого заявителя или участника конкурса или аукциона от участия в конкурсе или аукционе на любом этапе их проведения.</w:t>
      </w:r>
    </w:p>
    <w:p w:rsidR="006C6904" w:rsidRPr="006C6904" w:rsidRDefault="006C6904" w:rsidP="00D54EAB">
      <w:pPr>
        <w:spacing w:after="0" w:line="240" w:lineRule="auto"/>
        <w:ind w:firstLine="720"/>
        <w:jc w:val="both"/>
        <w:rPr>
          <w:rFonts w:ascii="Times New Roman" w:hAnsi="Times New Roman" w:cs="Times New Roman"/>
          <w:b/>
          <w:color w:val="000000"/>
          <w:sz w:val="28"/>
          <w:szCs w:val="28"/>
        </w:rPr>
      </w:pPr>
      <w:r w:rsidRPr="006C6904">
        <w:rPr>
          <w:rFonts w:ascii="Times New Roman" w:hAnsi="Times New Roman" w:cs="Times New Roman"/>
          <w:color w:val="000000"/>
          <w:sz w:val="28"/>
          <w:szCs w:val="28"/>
        </w:rPr>
        <w:t>4.</w:t>
      </w:r>
      <w:r w:rsidR="00A322CE">
        <w:rPr>
          <w:rFonts w:ascii="Times New Roman" w:hAnsi="Times New Roman" w:cs="Times New Roman"/>
          <w:color w:val="000000"/>
          <w:sz w:val="28"/>
          <w:szCs w:val="28"/>
        </w:rPr>
        <w:t>6</w:t>
      </w:r>
      <w:r w:rsidRPr="006C6904">
        <w:rPr>
          <w:rFonts w:ascii="Times New Roman" w:hAnsi="Times New Roman" w:cs="Times New Roman"/>
          <w:color w:val="000000"/>
          <w:sz w:val="28"/>
          <w:szCs w:val="28"/>
        </w:rPr>
        <w:t xml:space="preserve">. </w:t>
      </w:r>
      <w:r w:rsidR="00A322CE">
        <w:rPr>
          <w:rFonts w:ascii="Times New Roman" w:hAnsi="Times New Roman" w:cs="Times New Roman"/>
          <w:color w:val="000000"/>
          <w:sz w:val="28"/>
          <w:szCs w:val="28"/>
        </w:rPr>
        <w:t xml:space="preserve"> </w:t>
      </w:r>
      <w:r w:rsidRPr="006C6904">
        <w:rPr>
          <w:rFonts w:ascii="Times New Roman" w:hAnsi="Times New Roman" w:cs="Times New Roman"/>
          <w:color w:val="000000"/>
          <w:sz w:val="28"/>
          <w:szCs w:val="28"/>
        </w:rPr>
        <w:t>Решение комиссии об отказе в допуске заявителя к участию в конкурсе или аукционе может быть обжаловано в порядке, установленном законодательством Российской Федерации.</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A322CE" w:rsidRDefault="006C6904" w:rsidP="00D54EAB">
      <w:pPr>
        <w:spacing w:after="0" w:line="240" w:lineRule="auto"/>
        <w:jc w:val="center"/>
        <w:rPr>
          <w:rFonts w:ascii="Times New Roman" w:hAnsi="Times New Roman" w:cs="Times New Roman"/>
          <w:b/>
          <w:sz w:val="28"/>
          <w:szCs w:val="28"/>
        </w:rPr>
      </w:pPr>
      <w:r w:rsidRPr="00A322CE">
        <w:rPr>
          <w:rFonts w:ascii="Times New Roman" w:hAnsi="Times New Roman" w:cs="Times New Roman"/>
          <w:b/>
          <w:sz w:val="28"/>
          <w:szCs w:val="28"/>
        </w:rPr>
        <w:t>5. Извещение о проведении конкурса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5.1. Извещение о проведении конкурса размещается на официальном сайте проведения торгов не менее чем за тридцать рабочих дней до дня вскрытия конвертов с заявками на участие в конкурсе.</w:t>
      </w:r>
    </w:p>
    <w:p w:rsidR="006C6904" w:rsidRPr="006C6904" w:rsidRDefault="006C6904" w:rsidP="00D54EAB">
      <w:pPr>
        <w:spacing w:after="0" w:line="240" w:lineRule="auto"/>
        <w:ind w:firstLine="720"/>
        <w:jc w:val="both"/>
        <w:rPr>
          <w:rFonts w:ascii="Times New Roman" w:hAnsi="Times New Roman" w:cs="Times New Roman"/>
          <w:b/>
          <w:sz w:val="28"/>
          <w:szCs w:val="28"/>
        </w:rPr>
      </w:pPr>
      <w:r w:rsidRPr="006C6904">
        <w:rPr>
          <w:rFonts w:ascii="Times New Roman" w:hAnsi="Times New Roman" w:cs="Times New Roman"/>
          <w:sz w:val="28"/>
          <w:szCs w:val="28"/>
        </w:rPr>
        <w:t>5.2. Извещение о проведении конкурса должно содержать следующие сведения: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 наименование, место нахождения, почтовый адрес, адрес электронной почты и номер контактного телефона организатора конкурса;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 место расположения, описание и технические характеристики муниципального имущества, права на которое передаются по договору;</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 целевое назначение муниципального имущества, права на которое передаются по договору;</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lastRenderedPageBreak/>
        <w:t>4) 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r w:rsidR="00A322CE">
        <w:rPr>
          <w:rFonts w:ascii="Times New Roman" w:hAnsi="Times New Roman" w:cs="Times New Roman"/>
          <w:sz w:val="28"/>
          <w:szCs w:val="28"/>
        </w:rPr>
        <w:t>, за исключением проведения конкурса на право заключения договора аренды в отношении объектов теплоснабжения, водоснабжения и (или) водоотведения</w:t>
      </w:r>
      <w:r w:rsidRPr="006C6904">
        <w:rPr>
          <w:rFonts w:ascii="Times New Roman" w:hAnsi="Times New Roman" w:cs="Times New Roman"/>
          <w:sz w:val="28"/>
          <w:szCs w:val="28"/>
        </w:rPr>
        <w:t>;</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5) срок действия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6) срок, место и порядок предоставления конкурсной документации, электронный адрес сайта в сети "Интернет", на котором размещена конкурсная документация;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7) место, дата и время вскрытия конвертов с заявками на участие в конкурсе, место и дата рассмотрения таких заявок и подведения итогов конкурса;</w:t>
      </w:r>
    </w:p>
    <w:p w:rsid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8) требование о внесении задатка, а также размер задатка, в случае если в конкурсной документации предусмотрено требование о внесении задатка;</w:t>
      </w:r>
    </w:p>
    <w:p w:rsidR="00275DD1" w:rsidRPr="006C6904" w:rsidRDefault="00275DD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 срок, в течении которого организатор конкурса вправе отказаться от проведения конкурса;</w:t>
      </w:r>
    </w:p>
    <w:p w:rsidR="006C6904" w:rsidRPr="006C6904" w:rsidRDefault="00275DD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006C6904" w:rsidRPr="006C6904">
        <w:rPr>
          <w:rFonts w:ascii="Times New Roman" w:hAnsi="Times New Roman" w:cs="Times New Roman"/>
          <w:sz w:val="28"/>
          <w:szCs w:val="28"/>
        </w:rPr>
        <w:t>) указание на то, что участниками конкурса могут являться только субъекты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конкурса в отношении имущества, предусмотренного Законом</w:t>
      </w:r>
      <w:r>
        <w:rPr>
          <w:rFonts w:ascii="Times New Roman" w:hAnsi="Times New Roman" w:cs="Times New Roman"/>
          <w:sz w:val="28"/>
          <w:szCs w:val="28"/>
        </w:rPr>
        <w:t xml:space="preserve"> № 209-ФЗ</w:t>
      </w:r>
      <w:r w:rsidR="006C6904" w:rsidRPr="006C6904">
        <w:rPr>
          <w:rFonts w:ascii="Times New Roman" w:hAnsi="Times New Roman" w:cs="Times New Roman"/>
          <w:sz w:val="28"/>
          <w:szCs w:val="28"/>
        </w:rPr>
        <w:t>.</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5.3. Организатор конкурса вправе принять решение о внесении изменений в извещение о проведении конкурса не позднее, чем за пять дней до даты окончания подачи заявок на участие в конкурсе. В течение одного дня с даты принятия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p w:rsidR="006C6904" w:rsidRPr="00275DD1" w:rsidRDefault="006C6904" w:rsidP="00D54EAB">
      <w:pPr>
        <w:spacing w:after="0" w:line="240" w:lineRule="auto"/>
        <w:jc w:val="center"/>
        <w:rPr>
          <w:rFonts w:ascii="Times New Roman" w:hAnsi="Times New Roman" w:cs="Times New Roman"/>
          <w:b/>
          <w:sz w:val="28"/>
          <w:szCs w:val="28"/>
        </w:rPr>
      </w:pPr>
      <w:r w:rsidRPr="00275DD1">
        <w:rPr>
          <w:rFonts w:ascii="Times New Roman" w:hAnsi="Times New Roman" w:cs="Times New Roman"/>
          <w:b/>
          <w:sz w:val="28"/>
          <w:szCs w:val="28"/>
        </w:rPr>
        <w:t>6. Конкурсная документация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6.1. Конкурсная документация разрабатывается организатором конкурса и утверждается </w:t>
      </w:r>
      <w:r w:rsidR="00275DD1">
        <w:rPr>
          <w:rFonts w:ascii="Times New Roman" w:hAnsi="Times New Roman" w:cs="Times New Roman"/>
          <w:sz w:val="28"/>
          <w:szCs w:val="28"/>
        </w:rPr>
        <w:t>постановлением</w:t>
      </w:r>
      <w:r w:rsidRPr="006C6904">
        <w:rPr>
          <w:rFonts w:ascii="Times New Roman" w:hAnsi="Times New Roman" w:cs="Times New Roman"/>
          <w:sz w:val="28"/>
          <w:szCs w:val="28"/>
        </w:rPr>
        <w:t xml:space="preserve"> Администрации </w:t>
      </w:r>
      <w:r w:rsidR="00275DD1">
        <w:rPr>
          <w:rFonts w:ascii="Times New Roman" w:hAnsi="Times New Roman" w:cs="Times New Roman"/>
          <w:sz w:val="28"/>
          <w:szCs w:val="28"/>
        </w:rPr>
        <w:t>муниципального района «Балейский район»</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6.2. Конкурсная документация, помимо информации, содержащейся в извещении о проведении конкурса, должна содержать:</w:t>
      </w:r>
    </w:p>
    <w:p w:rsidR="00CE5859" w:rsidRPr="00CE5859" w:rsidRDefault="00CE5859" w:rsidP="00D54EAB">
      <w:pPr>
        <w:pStyle w:val="ConsPlusNormal"/>
        <w:ind w:firstLine="540"/>
        <w:jc w:val="both"/>
        <w:rPr>
          <w:rFonts w:ascii="Times New Roman" w:hAnsi="Times New Roman" w:cs="Times New Roman"/>
          <w:sz w:val="28"/>
          <w:szCs w:val="28"/>
        </w:rPr>
      </w:pPr>
      <w:r w:rsidRPr="00CE5859">
        <w:rPr>
          <w:rFonts w:ascii="Times New Roman" w:hAnsi="Times New Roman" w:cs="Times New Roman"/>
          <w:sz w:val="28"/>
          <w:szCs w:val="28"/>
        </w:rPr>
        <w:t>1) требования к содержанию, форме и составу заявки на участие в конкурсе и инструкцию по ее заполнению;</w:t>
      </w:r>
    </w:p>
    <w:p w:rsidR="00CE5859" w:rsidRPr="00CE5859" w:rsidRDefault="00CE5859" w:rsidP="00D54EAB">
      <w:pPr>
        <w:pStyle w:val="ConsPlusNormal"/>
        <w:ind w:firstLine="540"/>
        <w:jc w:val="both"/>
        <w:rPr>
          <w:rFonts w:ascii="Times New Roman" w:hAnsi="Times New Roman" w:cs="Times New Roman"/>
          <w:sz w:val="28"/>
          <w:szCs w:val="28"/>
        </w:rPr>
      </w:pPr>
      <w:r w:rsidRPr="00CE5859">
        <w:rPr>
          <w:rFonts w:ascii="Times New Roman" w:hAnsi="Times New Roman" w:cs="Times New Roman"/>
          <w:sz w:val="28"/>
          <w:szCs w:val="28"/>
        </w:rPr>
        <w:t>2) форму, сроки и порядок оплаты по договору;</w:t>
      </w:r>
    </w:p>
    <w:p w:rsidR="00CE5859" w:rsidRPr="00CE5859" w:rsidRDefault="00CE5859" w:rsidP="00D54EAB">
      <w:pPr>
        <w:pStyle w:val="ConsPlusNormal"/>
        <w:ind w:firstLine="540"/>
        <w:jc w:val="both"/>
        <w:rPr>
          <w:rFonts w:ascii="Times New Roman" w:hAnsi="Times New Roman" w:cs="Times New Roman"/>
          <w:sz w:val="28"/>
          <w:szCs w:val="28"/>
        </w:rPr>
      </w:pPr>
      <w:r w:rsidRPr="00CE5859">
        <w:rPr>
          <w:rFonts w:ascii="Times New Roman" w:hAnsi="Times New Roman" w:cs="Times New Roman"/>
          <w:sz w:val="28"/>
          <w:szCs w:val="28"/>
        </w:rPr>
        <w:t xml:space="preserve">3) порядок пересмотра цены договора (цены лота) в сторону увеличения, а </w:t>
      </w:r>
      <w:r w:rsidRPr="00CE5859">
        <w:rPr>
          <w:rFonts w:ascii="Times New Roman" w:hAnsi="Times New Roman" w:cs="Times New Roman"/>
          <w:sz w:val="28"/>
          <w:szCs w:val="28"/>
        </w:rPr>
        <w:lastRenderedPageBreak/>
        <w:t>также указание на то, что цена заключенного договора не может быть пересмотрена сторонами в сторону уменьшения;</w:t>
      </w:r>
    </w:p>
    <w:p w:rsid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CE5859">
        <w:rPr>
          <w:rFonts w:ascii="Times New Roman" w:hAnsi="Times New Roman" w:cs="Times New Roman"/>
          <w:sz w:val="28"/>
          <w:szCs w:val="28"/>
        </w:rPr>
        <w:t xml:space="preserve">) порядок, место, дату начала, дату и время окончания срока подачи заявок на участие в конкурсе. При этом 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 </w:t>
      </w:r>
    </w:p>
    <w:p w:rsid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CE5859">
        <w:rPr>
          <w:rFonts w:ascii="Times New Roman" w:hAnsi="Times New Roman" w:cs="Times New Roman"/>
          <w:sz w:val="28"/>
          <w:szCs w:val="28"/>
        </w:rPr>
        <w:t xml:space="preserve">) порядок и срок отзыва заявок на участие в конкурсе, порядок внесения изменений в такие заявки. </w:t>
      </w:r>
    </w:p>
    <w:p w:rsid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CE5859">
        <w:rPr>
          <w:rFonts w:ascii="Times New Roman" w:hAnsi="Times New Roman" w:cs="Times New Roman"/>
          <w:sz w:val="28"/>
          <w:szCs w:val="28"/>
        </w:rPr>
        <w:t>) формы, порядок, даты начала и окончания срока предоставления заявителям разъяснений положений конкурсной документации</w:t>
      </w:r>
      <w:r>
        <w:rPr>
          <w:rFonts w:ascii="Times New Roman" w:hAnsi="Times New Roman" w:cs="Times New Roman"/>
          <w:sz w:val="28"/>
          <w:szCs w:val="28"/>
        </w:rPr>
        <w:t>.</w:t>
      </w:r>
      <w:r w:rsidRPr="00CE5859">
        <w:rPr>
          <w:rFonts w:ascii="Times New Roman" w:hAnsi="Times New Roman" w:cs="Times New Roman"/>
          <w:sz w:val="28"/>
          <w:szCs w:val="28"/>
        </w:rPr>
        <w:t xml:space="preserve"> </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CE5859">
        <w:rPr>
          <w:rFonts w:ascii="Times New Roman" w:hAnsi="Times New Roman" w:cs="Times New Roman"/>
          <w:sz w:val="28"/>
          <w:szCs w:val="28"/>
        </w:rPr>
        <w:t>) место, порядок, дату и время вскрытия конвертов с заявками на участие в конкурсе;</w:t>
      </w:r>
    </w:p>
    <w:p w:rsidR="001B23DF" w:rsidRDefault="00CE5859"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8) критерии оценки заявок на участие в конкурсе</w:t>
      </w:r>
      <w:r w:rsidR="001B23DF">
        <w:rPr>
          <w:rFonts w:ascii="Times New Roman" w:hAnsi="Times New Roman" w:cs="Times New Roman"/>
          <w:sz w:val="28"/>
          <w:szCs w:val="28"/>
        </w:rPr>
        <w:t>;</w:t>
      </w:r>
    </w:p>
    <w:p w:rsid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CE5859">
        <w:rPr>
          <w:rFonts w:ascii="Times New Roman" w:hAnsi="Times New Roman" w:cs="Times New Roman"/>
          <w:sz w:val="28"/>
          <w:szCs w:val="28"/>
        </w:rPr>
        <w:t>) порядок оценки и сопоставления заявок на участие в конкурсе</w:t>
      </w:r>
      <w:r w:rsidR="001B23DF">
        <w:rPr>
          <w:rFonts w:ascii="Times New Roman" w:hAnsi="Times New Roman" w:cs="Times New Roman"/>
          <w:sz w:val="28"/>
          <w:szCs w:val="28"/>
        </w:rPr>
        <w:t>;</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CE5859">
        <w:rPr>
          <w:rFonts w:ascii="Times New Roman" w:hAnsi="Times New Roman" w:cs="Times New Roman"/>
          <w:sz w:val="28"/>
          <w:szCs w:val="28"/>
        </w:rPr>
        <w:t>) требование о внесении задатка, размер задатка, срок и порядок внесения задатка, реквизиты счета для перечисления задатка в случае установления организатором конкурса требования о необходимости внесения задатка. При этом, в случае если организатором конкурса установлено требование о внесении задатка, а заявителем подана заявка на участие в конкурсе в соответствии с требованиями конкурсной документации, соглашение о задатке между организатором конкурса и заявителем считается совершенным в письменной форме. Установление требования об обязательном заключении договора задатка между организатором конкурса и заявителем не допускается;</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Pr="00CE5859">
        <w:rPr>
          <w:rFonts w:ascii="Times New Roman" w:hAnsi="Times New Roman" w:cs="Times New Roman"/>
          <w:sz w:val="28"/>
          <w:szCs w:val="28"/>
        </w:rPr>
        <w:t>) размер обеспечения исполнения договора, срок и порядок его предоставления в случае если организатором конкурса установлено требование об обеспечении исполнения договора. Размер обеспечения исполнения договора устанавливается организатором конкурса. При этом требование об обеспечении исполнения договора при проведении конкурса в отношении имущества, предусмотренного</w:t>
      </w:r>
      <w:r w:rsidRPr="00CE5859">
        <w:rPr>
          <w:rFonts w:ascii="Times New Roman" w:hAnsi="Times New Roman" w:cs="Times New Roman"/>
          <w:color w:val="000000" w:themeColor="text1"/>
          <w:sz w:val="28"/>
          <w:szCs w:val="28"/>
        </w:rPr>
        <w:t xml:space="preserve"> </w:t>
      </w:r>
      <w:hyperlink r:id="rId6" w:tooltip="Федеральный закон от 24.07.2007 N 209-ФЗ (ред. от 28.12.2013) &quot;О развитии малого и среднего предпринимательства в Российской Федерации&quot;{КонсультантПлюс}" w:history="1">
        <w:r w:rsidRPr="00CE5859">
          <w:rPr>
            <w:rFonts w:ascii="Times New Roman" w:hAnsi="Times New Roman" w:cs="Times New Roman"/>
            <w:color w:val="000000" w:themeColor="text1"/>
            <w:sz w:val="28"/>
            <w:szCs w:val="28"/>
          </w:rPr>
          <w:t>Законом N 209-ФЗ</w:t>
        </w:r>
      </w:hyperlink>
      <w:r w:rsidRPr="00CE5859">
        <w:rPr>
          <w:rFonts w:ascii="Times New Roman" w:hAnsi="Times New Roman" w:cs="Times New Roman"/>
          <w:sz w:val="28"/>
          <w:szCs w:val="28"/>
        </w:rPr>
        <w:t>, не устанавливается;</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Pr="00CE5859">
        <w:rPr>
          <w:rFonts w:ascii="Times New Roman" w:hAnsi="Times New Roman" w:cs="Times New Roman"/>
          <w:sz w:val="28"/>
          <w:szCs w:val="28"/>
        </w:rPr>
        <w:t>) 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Pr="00CE5859">
        <w:rPr>
          <w:rFonts w:ascii="Times New Roman" w:hAnsi="Times New Roman" w:cs="Times New Roman"/>
          <w:sz w:val="28"/>
          <w:szCs w:val="28"/>
        </w:rPr>
        <w:t>) дату, время, график проведения осмотра имущества, права на которое передаются по договору. Осмотр обеспечивает организатор конкурса или специализированная организация без взимания платы. Проведение такого осмотра осуществляется не реже, чем через каждые пять рабочих дней с даты размещения извещения о проведении конкурса на официальном сайте торгов, но не позднее, чем за два рабочих дня до даты вскрытия конвертов с заявками на участие в конкурсе;</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Pr="00CE5859">
        <w:rPr>
          <w:rFonts w:ascii="Times New Roman" w:hAnsi="Times New Roman" w:cs="Times New Roman"/>
          <w:sz w:val="28"/>
          <w:szCs w:val="28"/>
        </w:rPr>
        <w:t>) указание на то, что при заключении и исполнении договора изменение условий договора, по соглашению сторон и в одностороннем порядке не допускается;</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Pr="00CE5859">
        <w:rPr>
          <w:rFonts w:ascii="Times New Roman" w:hAnsi="Times New Roman" w:cs="Times New Roman"/>
          <w:sz w:val="28"/>
          <w:szCs w:val="28"/>
        </w:rPr>
        <w:t xml:space="preserve">) указание на то, что условия конкурса, порядок и условия заключения </w:t>
      </w:r>
      <w:r w:rsidRPr="00CE5859">
        <w:rPr>
          <w:rFonts w:ascii="Times New Roman" w:hAnsi="Times New Roman" w:cs="Times New Roman"/>
          <w:sz w:val="28"/>
          <w:szCs w:val="28"/>
        </w:rPr>
        <w:lastRenderedPageBreak/>
        <w:t>договора с участником конкурса являются условиями публичной оферты, а подача заявки на участие в конкурсе является акцептом такой оферты;</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Pr="00CE5859">
        <w:rPr>
          <w:rFonts w:ascii="Times New Roman" w:hAnsi="Times New Roman" w:cs="Times New Roman"/>
          <w:sz w:val="28"/>
          <w:szCs w:val="28"/>
        </w:rPr>
        <w:t>) копию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17 </w:t>
      </w:r>
      <w:r w:rsidRPr="00CE5859">
        <w:rPr>
          <w:rFonts w:ascii="Times New Roman" w:hAnsi="Times New Roman" w:cs="Times New Roman"/>
          <w:sz w:val="28"/>
          <w:szCs w:val="28"/>
        </w:rPr>
        <w:t>) копию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Pr="00CE5859">
        <w:rPr>
          <w:rFonts w:ascii="Times New Roman" w:hAnsi="Times New Roman" w:cs="Times New Roman"/>
          <w:sz w:val="28"/>
          <w:szCs w:val="28"/>
        </w:rPr>
        <w:t xml:space="preserve">. При проведении конкурса на право заключения договора аренды в отношении объектов теплоснабжения, водоснабжения и (или) водоотведения конкурсная документация формируется в соответствии со </w:t>
      </w:r>
      <w:hyperlink r:id="rId7" w:tooltip="Федеральный закон от 27.07.2010 N 190-ФЗ (ред. от 03.02.2014) &quot;О теплоснабжении&quot;{КонсультантПлюс}" w:history="1">
        <w:r w:rsidRPr="00CE5859">
          <w:rPr>
            <w:rFonts w:ascii="Times New Roman" w:hAnsi="Times New Roman" w:cs="Times New Roman"/>
            <w:color w:val="000000" w:themeColor="text1"/>
            <w:sz w:val="28"/>
            <w:szCs w:val="28"/>
          </w:rPr>
          <w:t>статьей 28.1</w:t>
        </w:r>
      </w:hyperlink>
      <w:r w:rsidRPr="00CE5859">
        <w:rPr>
          <w:rFonts w:ascii="Times New Roman" w:hAnsi="Times New Roman" w:cs="Times New Roman"/>
          <w:color w:val="000000" w:themeColor="text1"/>
          <w:sz w:val="28"/>
          <w:szCs w:val="28"/>
        </w:rPr>
        <w:t xml:space="preserve"> </w:t>
      </w:r>
      <w:r w:rsidRPr="00CE5859">
        <w:rPr>
          <w:rFonts w:ascii="Times New Roman" w:hAnsi="Times New Roman" w:cs="Times New Roman"/>
          <w:sz w:val="28"/>
          <w:szCs w:val="28"/>
        </w:rPr>
        <w:t xml:space="preserve">Федерального закона о теплоснабжении и </w:t>
      </w:r>
      <w:hyperlink r:id="rId8" w:tooltip="Федеральный закон от 07.12.2011 N 416-ФЗ (ред. от 28.12.2013) &quot;О водоснабжении и водоотведении&quot; (с изм. и доп., вступ. в силу с 01.01.2014){КонсультантПлюс}" w:history="1">
        <w:r w:rsidRPr="00CE5859">
          <w:rPr>
            <w:rFonts w:ascii="Times New Roman" w:hAnsi="Times New Roman" w:cs="Times New Roman"/>
            <w:color w:val="000000" w:themeColor="text1"/>
            <w:sz w:val="28"/>
            <w:szCs w:val="28"/>
          </w:rPr>
          <w:t>статьей 41.1</w:t>
        </w:r>
      </w:hyperlink>
      <w:r w:rsidRPr="00CE5859">
        <w:rPr>
          <w:rFonts w:ascii="Times New Roman" w:hAnsi="Times New Roman" w:cs="Times New Roman"/>
          <w:sz w:val="28"/>
          <w:szCs w:val="28"/>
        </w:rPr>
        <w:t xml:space="preserve"> Федерального закона о водоснабжении и водоотведении.</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Pr="00CE5859">
        <w:rPr>
          <w:rFonts w:ascii="Times New Roman" w:hAnsi="Times New Roman" w:cs="Times New Roman"/>
          <w:sz w:val="28"/>
          <w:szCs w:val="28"/>
        </w:rPr>
        <w:t>.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6.5</w:t>
      </w:r>
      <w:r w:rsidRPr="00CE5859">
        <w:rPr>
          <w:rFonts w:ascii="Times New Roman" w:hAnsi="Times New Roman" w:cs="Times New Roman"/>
          <w:sz w:val="28"/>
          <w:szCs w:val="28"/>
        </w:rPr>
        <w:t>. Сведения, содержащиеся в конкурсной документации, должны соответствовать сведениям, указанным в извещении о проведении конкурса.</w:t>
      </w:r>
    </w:p>
    <w:p w:rsidR="00CE5859" w:rsidRPr="00CE5859" w:rsidRDefault="00CE5859"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w:t>
      </w:r>
      <w:r w:rsidRPr="00CE5859">
        <w:rPr>
          <w:rFonts w:ascii="Times New Roman" w:hAnsi="Times New Roman" w:cs="Times New Roman"/>
          <w:sz w:val="28"/>
          <w:szCs w:val="28"/>
        </w:rPr>
        <w:t>. При проведении конкурса на право заключения договора аренды в отношении объектов теплоснабжения, водоснабжения и (или) водоотведения наряду с конкурсной документацией подлежат размещению на официальном сайте торгов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теплоснабжения, в сфере водоснабжения и (или) водоотведения за три последних отчетных периода организацией, осуществлявшей эксплуатацию передаваемого арендатору по договору аренды имущества, в случае наличия данных предложений.</w:t>
      </w:r>
    </w:p>
    <w:p w:rsidR="00CE5859" w:rsidRPr="00CE5859" w:rsidRDefault="00CE5859" w:rsidP="00D54EAB">
      <w:pPr>
        <w:pStyle w:val="ConsPlusNormal"/>
        <w:jc w:val="center"/>
        <w:rPr>
          <w:rFonts w:ascii="Times New Roman" w:hAnsi="Times New Roman" w:cs="Times New Roman"/>
          <w:sz w:val="28"/>
          <w:szCs w:val="28"/>
        </w:rPr>
      </w:pPr>
    </w:p>
    <w:p w:rsidR="006C6904" w:rsidRPr="00CE5859" w:rsidRDefault="006C6904" w:rsidP="00D54EAB">
      <w:pPr>
        <w:spacing w:after="0" w:line="240" w:lineRule="auto"/>
        <w:jc w:val="center"/>
        <w:rPr>
          <w:rFonts w:ascii="Times New Roman" w:hAnsi="Times New Roman" w:cs="Times New Roman"/>
          <w:b/>
          <w:sz w:val="28"/>
          <w:szCs w:val="28"/>
        </w:rPr>
      </w:pPr>
      <w:r w:rsidRPr="00CE5859">
        <w:rPr>
          <w:rFonts w:ascii="Times New Roman" w:hAnsi="Times New Roman" w:cs="Times New Roman"/>
          <w:b/>
          <w:sz w:val="28"/>
          <w:szCs w:val="28"/>
        </w:rPr>
        <w:t>7. Порядок предоставления конкурсной документации</w:t>
      </w:r>
    </w:p>
    <w:p w:rsidR="006C6904" w:rsidRPr="00CE5859" w:rsidRDefault="006C6904" w:rsidP="00D54EAB">
      <w:pPr>
        <w:spacing w:after="0" w:line="240" w:lineRule="auto"/>
        <w:jc w:val="center"/>
        <w:rPr>
          <w:rFonts w:ascii="Times New Roman" w:hAnsi="Times New Roman" w:cs="Times New Roman"/>
          <w:b/>
          <w:sz w:val="28"/>
          <w:szCs w:val="28"/>
        </w:rPr>
      </w:pPr>
      <w:r w:rsidRPr="00CE5859">
        <w:rPr>
          <w:rFonts w:ascii="Times New Roman" w:hAnsi="Times New Roman" w:cs="Times New Roman"/>
          <w:b/>
          <w:sz w:val="28"/>
          <w:szCs w:val="28"/>
        </w:rPr>
        <w:t>и разъяснения ее положений</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7.1.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7.2. 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7.3. Предоставление конкурсной документации до размещения на официальном сайте торгов извещения о проведении конкурса не допускается.</w:t>
      </w:r>
    </w:p>
    <w:p w:rsidR="001B23DF"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7.4. Любое заинтересованное лицо вправе обратиться к организатору конкурса в устной или письменной форме с запросом о разъяснении положений </w:t>
      </w:r>
      <w:r w:rsidRPr="006C6904">
        <w:rPr>
          <w:rFonts w:ascii="Times New Roman" w:hAnsi="Times New Roman" w:cs="Times New Roman"/>
          <w:sz w:val="28"/>
          <w:szCs w:val="28"/>
        </w:rPr>
        <w:lastRenderedPageBreak/>
        <w:t>конкурсной документации. В течение двух рабочих дней с даты поступления указанного запроса организатор конкурса обязан дать в устной или письменной форме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6C6904" w:rsidRPr="00E403CF" w:rsidRDefault="006C6904" w:rsidP="00D54EAB">
      <w:pPr>
        <w:spacing w:after="0" w:line="240" w:lineRule="auto"/>
        <w:jc w:val="center"/>
        <w:rPr>
          <w:rFonts w:ascii="Times New Roman" w:hAnsi="Times New Roman" w:cs="Times New Roman"/>
          <w:b/>
          <w:sz w:val="28"/>
          <w:szCs w:val="28"/>
        </w:rPr>
      </w:pPr>
      <w:r w:rsidRPr="00E403CF">
        <w:rPr>
          <w:rFonts w:ascii="Times New Roman" w:hAnsi="Times New Roman" w:cs="Times New Roman"/>
          <w:b/>
          <w:sz w:val="28"/>
          <w:szCs w:val="28"/>
        </w:rPr>
        <w:t>8. Порядок подачи заявок на участие в конкурсе.</w:t>
      </w:r>
    </w:p>
    <w:p w:rsid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8.1. Заявка на участие в конкурсе подается в срок и по форме, которые установлены конкурсной документацией. </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6C6904" w:rsidRPr="00E403CF" w:rsidRDefault="006C6904" w:rsidP="00D54EAB">
      <w:pPr>
        <w:spacing w:after="0" w:line="240" w:lineRule="auto"/>
        <w:ind w:firstLine="720"/>
        <w:jc w:val="both"/>
        <w:rPr>
          <w:rFonts w:ascii="Times New Roman" w:hAnsi="Times New Roman" w:cs="Times New Roman"/>
          <w:sz w:val="28"/>
          <w:szCs w:val="28"/>
        </w:rPr>
      </w:pPr>
      <w:r w:rsidRPr="00E403CF">
        <w:rPr>
          <w:rFonts w:ascii="Times New Roman" w:hAnsi="Times New Roman" w:cs="Times New Roman"/>
          <w:sz w:val="28"/>
          <w:szCs w:val="28"/>
        </w:rPr>
        <w:t>8.2. Заявка на участие в конкурсе должна содержать:</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1) сведения и документы о заявителе, подавшем такую заявку:</w:t>
      </w:r>
    </w:p>
    <w:p w:rsidR="00E403CF" w:rsidRPr="00E403CF" w:rsidRDefault="00E403CF" w:rsidP="00D54EAB">
      <w:pPr>
        <w:pStyle w:val="ConsPlusNormal"/>
        <w:ind w:firstLine="540"/>
        <w:jc w:val="both"/>
        <w:rPr>
          <w:rFonts w:ascii="Times New Roman" w:hAnsi="Times New Roman" w:cs="Times New Roman"/>
          <w:sz w:val="28"/>
          <w:szCs w:val="28"/>
        </w:rPr>
      </w:pPr>
      <w:bookmarkStart w:id="0" w:name="Par204"/>
      <w:bookmarkEnd w:id="0"/>
      <w:r w:rsidRPr="00E403CF">
        <w:rPr>
          <w:rFonts w:ascii="Times New Roman" w:hAnsi="Times New Roman" w:cs="Times New Roman"/>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E403CF" w:rsidRPr="00E403CF" w:rsidRDefault="00E403CF" w:rsidP="00D54EAB">
      <w:pPr>
        <w:pStyle w:val="ConsPlusNormal"/>
        <w:ind w:firstLine="540"/>
        <w:jc w:val="both"/>
        <w:rPr>
          <w:rFonts w:ascii="Times New Roman" w:hAnsi="Times New Roman" w:cs="Times New Roman"/>
          <w:sz w:val="28"/>
          <w:szCs w:val="28"/>
        </w:rPr>
      </w:pPr>
      <w:bookmarkStart w:id="1" w:name="Par206"/>
      <w:bookmarkEnd w:id="1"/>
      <w:r w:rsidRPr="00E403CF">
        <w:rPr>
          <w:rFonts w:ascii="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w:t>
      </w:r>
      <w:r w:rsidRPr="00E403CF">
        <w:rPr>
          <w:rFonts w:ascii="Times New Roman" w:hAnsi="Times New Roman" w:cs="Times New Roman"/>
          <w:sz w:val="28"/>
          <w:szCs w:val="28"/>
        </w:rPr>
        <w:lastRenderedPageBreak/>
        <w:t>заявка на участие в конкурсе должна содержать также документ, подтверждающий полномочия такого лица;</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E403CF" w:rsidRPr="00E403CF" w:rsidRDefault="00E403CF" w:rsidP="00D54EAB">
      <w:pPr>
        <w:pStyle w:val="ConsPlusNormal"/>
        <w:ind w:firstLine="540"/>
        <w:jc w:val="both"/>
        <w:rPr>
          <w:rFonts w:ascii="Times New Roman" w:hAnsi="Times New Roman" w:cs="Times New Roman"/>
          <w:sz w:val="28"/>
          <w:szCs w:val="28"/>
        </w:rPr>
      </w:pPr>
      <w:bookmarkStart w:id="2" w:name="Par208"/>
      <w:bookmarkEnd w:id="2"/>
      <w:r w:rsidRPr="00E403CF">
        <w:rPr>
          <w:rFonts w:ascii="Times New Roman" w:hAnsi="Times New Roman" w:cs="Times New Roman"/>
          <w:sz w:val="28"/>
          <w:szCs w:val="28"/>
        </w:rPr>
        <w:t>д) копии учредительных документов заявителя (для юридических лиц);</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403CF" w:rsidRPr="00E403CF" w:rsidRDefault="00E403CF" w:rsidP="00D54EAB">
      <w:pPr>
        <w:pStyle w:val="ConsPlusNormal"/>
        <w:ind w:firstLine="540"/>
        <w:jc w:val="both"/>
        <w:rPr>
          <w:rFonts w:ascii="Times New Roman" w:hAnsi="Times New Roman" w:cs="Times New Roman"/>
          <w:sz w:val="28"/>
          <w:szCs w:val="28"/>
        </w:rPr>
      </w:pPr>
      <w:bookmarkStart w:id="3" w:name="Par210"/>
      <w:bookmarkEnd w:id="3"/>
      <w:r w:rsidRPr="00E403CF">
        <w:rPr>
          <w:rFonts w:ascii="Times New Roman" w:hAnsi="Times New Roman" w:cs="Times New Roman"/>
          <w:sz w:val="28"/>
          <w:szCs w:val="28"/>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tooltip="&quot;Кодекс Российской Федерации об административных правонарушениях&quot; от 30.12.2001 N 195-ФЗ (ред. от 12.03.2014) (с изм. и доп., вступ. в силу с 23.03.2014){КонсультантПлюс}" w:history="1">
        <w:r w:rsidRPr="00E403CF">
          <w:rPr>
            <w:rFonts w:ascii="Times New Roman" w:hAnsi="Times New Roman" w:cs="Times New Roman"/>
            <w:color w:val="000000" w:themeColor="text1"/>
            <w:sz w:val="28"/>
            <w:szCs w:val="28"/>
          </w:rPr>
          <w:t>Кодексом</w:t>
        </w:r>
      </w:hyperlink>
      <w:r w:rsidRPr="00E403CF">
        <w:rPr>
          <w:rFonts w:ascii="Times New Roman" w:hAnsi="Times New Roman" w:cs="Times New Roman"/>
          <w:color w:val="000000" w:themeColor="text1"/>
          <w:sz w:val="28"/>
          <w:szCs w:val="28"/>
        </w:rPr>
        <w:t xml:space="preserve"> </w:t>
      </w:r>
      <w:r w:rsidRPr="00E403CF">
        <w:rPr>
          <w:rFonts w:ascii="Times New Roman" w:hAnsi="Times New Roman" w:cs="Times New Roman"/>
          <w:sz w:val="28"/>
          <w:szCs w:val="28"/>
        </w:rPr>
        <w:t>Российской Федерации об административных правонарушениях;</w:t>
      </w:r>
    </w:p>
    <w:p w:rsidR="00E403CF" w:rsidRPr="00E403CF" w:rsidRDefault="00E403CF" w:rsidP="00D54EAB">
      <w:pPr>
        <w:pStyle w:val="ConsPlusNormal"/>
        <w:ind w:firstLine="540"/>
        <w:jc w:val="both"/>
        <w:rPr>
          <w:rFonts w:ascii="Times New Roman" w:hAnsi="Times New Roman" w:cs="Times New Roman"/>
          <w:sz w:val="28"/>
          <w:szCs w:val="28"/>
        </w:rPr>
      </w:pPr>
      <w:bookmarkStart w:id="4" w:name="Par211"/>
      <w:bookmarkEnd w:id="4"/>
      <w:r w:rsidRPr="00E403CF">
        <w:rPr>
          <w:rFonts w:ascii="Times New Roman" w:hAnsi="Times New Roman" w:cs="Times New Roman"/>
          <w:sz w:val="28"/>
          <w:szCs w:val="28"/>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E403CF" w:rsidRPr="00E403CF" w:rsidRDefault="00E403CF" w:rsidP="00D54EAB">
      <w:pPr>
        <w:pStyle w:val="ConsPlusNormal"/>
        <w:ind w:firstLine="540"/>
        <w:jc w:val="both"/>
        <w:rPr>
          <w:rFonts w:ascii="Times New Roman" w:hAnsi="Times New Roman" w:cs="Times New Roman"/>
          <w:sz w:val="28"/>
          <w:szCs w:val="28"/>
        </w:rPr>
      </w:pPr>
      <w:r w:rsidRPr="00E403CF">
        <w:rPr>
          <w:rFonts w:ascii="Times New Roman" w:hAnsi="Times New Roman" w:cs="Times New Roman"/>
          <w:sz w:val="28"/>
          <w:szCs w:val="28"/>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E403CF" w:rsidRPr="00E403CF" w:rsidRDefault="00E403CF" w:rsidP="00D54EAB">
      <w:pPr>
        <w:pStyle w:val="ConsPlusNormal"/>
        <w:ind w:firstLine="540"/>
        <w:jc w:val="both"/>
        <w:rPr>
          <w:rFonts w:ascii="Times New Roman" w:hAnsi="Times New Roman" w:cs="Times New Roman"/>
          <w:sz w:val="28"/>
          <w:szCs w:val="28"/>
        </w:rPr>
      </w:pPr>
      <w:bookmarkStart w:id="5" w:name="Par214"/>
      <w:bookmarkEnd w:id="5"/>
      <w:r w:rsidRPr="00E403CF">
        <w:rPr>
          <w:rFonts w:ascii="Times New Roman" w:hAnsi="Times New Roman" w:cs="Times New Roman"/>
          <w:sz w:val="28"/>
          <w:szCs w:val="28"/>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E403CF" w:rsidRPr="00E403CF" w:rsidRDefault="00E403CF" w:rsidP="00D54EAB">
      <w:pPr>
        <w:pStyle w:val="ConsPlusNormal"/>
        <w:ind w:firstLine="540"/>
        <w:jc w:val="both"/>
        <w:rPr>
          <w:rFonts w:ascii="Times New Roman" w:hAnsi="Times New Roman" w:cs="Times New Roman"/>
          <w:sz w:val="28"/>
          <w:szCs w:val="28"/>
        </w:rPr>
      </w:pPr>
      <w:bookmarkStart w:id="6" w:name="Par215"/>
      <w:bookmarkEnd w:id="6"/>
      <w:r>
        <w:rPr>
          <w:rFonts w:ascii="Times New Roman" w:hAnsi="Times New Roman" w:cs="Times New Roman"/>
          <w:sz w:val="28"/>
          <w:szCs w:val="28"/>
        </w:rPr>
        <w:t>8.</w:t>
      </w:r>
      <w:r w:rsidRPr="00E403CF">
        <w:rPr>
          <w:rFonts w:ascii="Times New Roman" w:hAnsi="Times New Roman" w:cs="Times New Roman"/>
          <w:sz w:val="28"/>
          <w:szCs w:val="28"/>
        </w:rPr>
        <w:t>3. Не допускается требовать от заявителя предоставление оригиналов документов.</w:t>
      </w:r>
    </w:p>
    <w:p w:rsidR="00E403CF" w:rsidRP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8.4</w:t>
      </w:r>
      <w:r w:rsidRPr="00E403CF">
        <w:rPr>
          <w:rFonts w:ascii="Times New Roman" w:hAnsi="Times New Roman" w:cs="Times New Roman"/>
          <w:sz w:val="28"/>
          <w:szCs w:val="28"/>
        </w:rPr>
        <w:t>. При получении заявки на участие в конкурсе, поданной в форме электронного документа, организатор конкурса обязан подтвердить в письменной форме или в форме электронного документа ее получение в течение одного рабочего дня с даты получения такой заявки.</w:t>
      </w:r>
    </w:p>
    <w:p w:rsidR="00E403CF" w:rsidRP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8.5</w:t>
      </w:r>
      <w:r w:rsidRPr="00E403CF">
        <w:rPr>
          <w:rFonts w:ascii="Times New Roman" w:hAnsi="Times New Roman" w:cs="Times New Roman"/>
          <w:sz w:val="28"/>
          <w:szCs w:val="28"/>
        </w:rPr>
        <w:t>. Заявитель вправе подать только одну заявку на участие в конкурсе в отношении каждого предмета конкурса (лота).</w:t>
      </w:r>
    </w:p>
    <w:p w:rsid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8.6</w:t>
      </w:r>
      <w:r w:rsidRPr="00E403CF">
        <w:rPr>
          <w:rFonts w:ascii="Times New Roman" w:hAnsi="Times New Roman" w:cs="Times New Roman"/>
          <w:sz w:val="28"/>
          <w:szCs w:val="28"/>
        </w:rPr>
        <w:t>. 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w:t>
      </w:r>
      <w:r>
        <w:rPr>
          <w:rFonts w:ascii="Times New Roman" w:hAnsi="Times New Roman" w:cs="Times New Roman"/>
          <w:sz w:val="28"/>
          <w:szCs w:val="28"/>
        </w:rPr>
        <w:t>.</w:t>
      </w:r>
      <w:r w:rsidRPr="00E403CF">
        <w:rPr>
          <w:rFonts w:ascii="Times New Roman" w:hAnsi="Times New Roman" w:cs="Times New Roman"/>
          <w:sz w:val="28"/>
          <w:szCs w:val="28"/>
        </w:rPr>
        <w:t xml:space="preserve"> </w:t>
      </w:r>
    </w:p>
    <w:p w:rsidR="00E403CF" w:rsidRP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8.7</w:t>
      </w:r>
      <w:r w:rsidRPr="00E403CF">
        <w:rPr>
          <w:rFonts w:ascii="Times New Roman" w:hAnsi="Times New Roman" w:cs="Times New Roman"/>
          <w:sz w:val="28"/>
          <w:szCs w:val="28"/>
        </w:rPr>
        <w:t>. Заявители, организато</w:t>
      </w:r>
      <w:r>
        <w:rPr>
          <w:rFonts w:ascii="Times New Roman" w:hAnsi="Times New Roman" w:cs="Times New Roman"/>
          <w:sz w:val="28"/>
          <w:szCs w:val="28"/>
        </w:rPr>
        <w:t>р конкурса, конкурсная комиссия</w:t>
      </w:r>
      <w:r w:rsidRPr="00E403CF">
        <w:rPr>
          <w:rFonts w:ascii="Times New Roman" w:hAnsi="Times New Roman" w:cs="Times New Roman"/>
          <w:sz w:val="28"/>
          <w:szCs w:val="28"/>
        </w:rPr>
        <w:t xml:space="preserve">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w:t>
      </w:r>
      <w:r w:rsidRPr="00E403CF">
        <w:rPr>
          <w:rFonts w:ascii="Times New Roman" w:hAnsi="Times New Roman" w:cs="Times New Roman"/>
          <w:sz w:val="28"/>
          <w:szCs w:val="28"/>
        </w:rPr>
        <w:lastRenderedPageBreak/>
        <w:t>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w:t>
      </w:r>
      <w:r>
        <w:rPr>
          <w:rFonts w:ascii="Times New Roman" w:hAnsi="Times New Roman" w:cs="Times New Roman"/>
          <w:sz w:val="28"/>
          <w:szCs w:val="28"/>
        </w:rPr>
        <w:t>.</w:t>
      </w:r>
      <w:r w:rsidRPr="00E403CF">
        <w:rPr>
          <w:rFonts w:ascii="Times New Roman" w:hAnsi="Times New Roman" w:cs="Times New Roman"/>
          <w:sz w:val="28"/>
          <w:szCs w:val="28"/>
        </w:rPr>
        <w:t xml:space="preserve"> </w:t>
      </w:r>
    </w:p>
    <w:p w:rsidR="00E403CF" w:rsidRPr="00E403CF" w:rsidRDefault="00E403CF" w:rsidP="00D54EAB">
      <w:pPr>
        <w:pStyle w:val="ConsPlusNormal"/>
        <w:ind w:firstLine="540"/>
        <w:jc w:val="both"/>
        <w:rPr>
          <w:rFonts w:ascii="Times New Roman" w:hAnsi="Times New Roman" w:cs="Times New Roman"/>
          <w:sz w:val="28"/>
          <w:szCs w:val="28"/>
        </w:rPr>
      </w:pPr>
      <w:bookmarkStart w:id="7" w:name="Par220"/>
      <w:bookmarkEnd w:id="7"/>
      <w:r>
        <w:rPr>
          <w:rFonts w:ascii="Times New Roman" w:hAnsi="Times New Roman" w:cs="Times New Roman"/>
          <w:sz w:val="28"/>
          <w:szCs w:val="28"/>
        </w:rPr>
        <w:t>8.8</w:t>
      </w:r>
      <w:r w:rsidRPr="00E403CF">
        <w:rPr>
          <w:rFonts w:ascii="Times New Roman" w:hAnsi="Times New Roman" w:cs="Times New Roman"/>
          <w:sz w:val="28"/>
          <w:szCs w:val="28"/>
        </w:rPr>
        <w:t>.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rsidR="00E403CF" w:rsidRP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8.9</w:t>
      </w:r>
      <w:r w:rsidRPr="00E403CF">
        <w:rPr>
          <w:rFonts w:ascii="Times New Roman" w:hAnsi="Times New Roman" w:cs="Times New Roman"/>
          <w:sz w:val="28"/>
          <w:szCs w:val="28"/>
        </w:rPr>
        <w:t>. 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выдают расписку в получении конверта с такой заявкой с указанием даты и времени его получения.</w:t>
      </w:r>
    </w:p>
    <w:p w:rsidR="00E403CF" w:rsidRPr="00E403CF" w:rsidRDefault="00E403CF"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8.10</w:t>
      </w:r>
      <w:r w:rsidRPr="00E403CF">
        <w:rPr>
          <w:rFonts w:ascii="Times New Roman" w:hAnsi="Times New Roman" w:cs="Times New Roman"/>
          <w:sz w:val="28"/>
          <w:szCs w:val="28"/>
        </w:rPr>
        <w:t>.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E403CF" w:rsidRDefault="006C6904" w:rsidP="00D54EAB">
      <w:pPr>
        <w:spacing w:after="0" w:line="240" w:lineRule="auto"/>
        <w:jc w:val="center"/>
        <w:rPr>
          <w:rFonts w:ascii="Times New Roman" w:hAnsi="Times New Roman" w:cs="Times New Roman"/>
          <w:b/>
          <w:sz w:val="28"/>
          <w:szCs w:val="28"/>
        </w:rPr>
      </w:pPr>
      <w:r w:rsidRPr="00E403CF">
        <w:rPr>
          <w:rFonts w:ascii="Times New Roman" w:hAnsi="Times New Roman" w:cs="Times New Roman"/>
          <w:b/>
          <w:sz w:val="28"/>
          <w:szCs w:val="28"/>
        </w:rPr>
        <w:t>9. Порядок вскрытия конвертов с заявками на участие в конкурсе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9.1. Конкурсной комиссией публично в день, время и в месте, указанные в извещении о проведении конкурса, вскрываются конверты с заявками на участие в конкурсе.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9.2.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изменить или отозвать поданные заявки на участие в конкурсе до вскрытия конвертов с заявками на участие в конкурсе.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9.3. Заявители или их представители вправе присутствовать при вскрытии конвертов с заявками на участие в конкурсе.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9.4.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r w:rsidRPr="006C6904">
        <w:rPr>
          <w:rFonts w:ascii="Times New Roman" w:hAnsi="Times New Roman" w:cs="Times New Roman"/>
          <w:sz w:val="28"/>
          <w:szCs w:val="28"/>
        </w:rPr>
        <w:lastRenderedPageBreak/>
        <w:t>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9.5.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9.6. Конкурсная комиссия осуществляет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 (или) видеозапись вскрытия конвертов с заявками на участие в конкурсе.</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E403CF" w:rsidRDefault="006C6904" w:rsidP="00D54EAB">
      <w:pPr>
        <w:spacing w:after="0" w:line="240" w:lineRule="auto"/>
        <w:jc w:val="center"/>
        <w:rPr>
          <w:rFonts w:ascii="Times New Roman" w:hAnsi="Times New Roman" w:cs="Times New Roman"/>
          <w:b/>
          <w:sz w:val="28"/>
          <w:szCs w:val="28"/>
        </w:rPr>
      </w:pPr>
      <w:r w:rsidRPr="00E403CF">
        <w:rPr>
          <w:rFonts w:ascii="Times New Roman" w:hAnsi="Times New Roman" w:cs="Times New Roman"/>
          <w:b/>
          <w:sz w:val="28"/>
          <w:szCs w:val="28"/>
        </w:rPr>
        <w:t>10. Порядок рассмотрения заявок на участие в конкурсе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3.2 настоящего Положения.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10.2. Срок рассмотрения заявок на участие в конкурсе не может превышать двадцати дней с даты вскрытия конвертов с заявками на участие в конкурсе.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10.3. На основании результатов рассмотрения заявок на участие в конкурсе конкурсной комиссией принимается решение о признании заявителя участником конкурса или об отказе в допуске заявителя к участию в конкурсе в порядке и по основаниям, предусмотренным пунктом 4.2 настоящего Положения, которое оформляется Протоколом рассмотрения заявок на участие в конкурсе.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10.4. Протокол рассмотрения заявок на участие в конкурсе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признании заявителя участником конкурса или об отказе в допуске заявителя к участию в конкурсе с обоснованием такого решения (с указанием положений настоящего Положения,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10.5. В случае если принято решение об отказе в допуске к участию в конкурсе всех заявителей или о признании участником конкурса только одного заявителя, конкурс признается несостоявшимся.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10.6. Организатор конкурса размещает Протокол на официальном сайте торгов и направляет заявителям уведомления о принятых конкурсной комиссией решениях не позднее дня, следующего за днем подписания Протокола.</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3D1634" w:rsidRDefault="006C6904" w:rsidP="00D54EAB">
      <w:pPr>
        <w:spacing w:after="0" w:line="240" w:lineRule="auto"/>
        <w:jc w:val="center"/>
        <w:rPr>
          <w:rFonts w:ascii="Times New Roman" w:hAnsi="Times New Roman" w:cs="Times New Roman"/>
          <w:b/>
          <w:sz w:val="28"/>
          <w:szCs w:val="28"/>
          <w:highlight w:val="yellow"/>
        </w:rPr>
      </w:pPr>
      <w:r w:rsidRPr="007F7A8B">
        <w:rPr>
          <w:rFonts w:ascii="Times New Roman" w:hAnsi="Times New Roman" w:cs="Times New Roman"/>
          <w:b/>
          <w:sz w:val="28"/>
          <w:szCs w:val="28"/>
        </w:rPr>
        <w:t xml:space="preserve">11. </w:t>
      </w:r>
      <w:r w:rsidRPr="001B23DF">
        <w:rPr>
          <w:rFonts w:ascii="Times New Roman" w:hAnsi="Times New Roman" w:cs="Times New Roman"/>
          <w:b/>
          <w:sz w:val="28"/>
          <w:szCs w:val="28"/>
        </w:rPr>
        <w:t>Оценка и сопоставление заявок на участие в конкурсе</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 xml:space="preserve">11.1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w:t>
      </w:r>
      <w:r w:rsidRPr="001B23DF">
        <w:rPr>
          <w:rFonts w:ascii="Times New Roman" w:hAnsi="Times New Roman" w:cs="Times New Roman"/>
          <w:sz w:val="28"/>
          <w:szCs w:val="28"/>
        </w:rPr>
        <w:lastRenderedPageBreak/>
        <w:t>десяти дней с даты подписания протокола рассмотрения заявок.</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11.2.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DF6E65" w:rsidRPr="001B23DF" w:rsidRDefault="00656BFB" w:rsidP="00D54EAB">
      <w:pPr>
        <w:pStyle w:val="ConsPlusNormal"/>
        <w:ind w:firstLine="540"/>
        <w:jc w:val="both"/>
        <w:rPr>
          <w:rFonts w:ascii="Times New Roman" w:hAnsi="Times New Roman" w:cs="Times New Roman"/>
          <w:sz w:val="28"/>
          <w:szCs w:val="28"/>
        </w:rPr>
      </w:pPr>
      <w:bookmarkStart w:id="8" w:name="Par251"/>
      <w:bookmarkEnd w:id="8"/>
      <w:r>
        <w:rPr>
          <w:rFonts w:ascii="Times New Roman" w:hAnsi="Times New Roman" w:cs="Times New Roman"/>
          <w:sz w:val="28"/>
          <w:szCs w:val="28"/>
        </w:rPr>
        <w:t>11</w:t>
      </w:r>
      <w:r w:rsidR="00DF6E65" w:rsidRPr="001B23DF">
        <w:rPr>
          <w:rFonts w:ascii="Times New Roman" w:hAnsi="Times New Roman" w:cs="Times New Roman"/>
          <w:sz w:val="28"/>
          <w:szCs w:val="28"/>
        </w:rPr>
        <w:t>.</w:t>
      </w:r>
      <w:r>
        <w:rPr>
          <w:rFonts w:ascii="Times New Roman" w:hAnsi="Times New Roman" w:cs="Times New Roman"/>
          <w:sz w:val="28"/>
          <w:szCs w:val="28"/>
        </w:rPr>
        <w:t>3</w:t>
      </w:r>
      <w:r w:rsidR="00DF6E65" w:rsidRPr="001B23DF">
        <w:rPr>
          <w:rFonts w:ascii="Times New Roman" w:hAnsi="Times New Roman" w:cs="Times New Roman"/>
          <w:sz w:val="28"/>
          <w:szCs w:val="28"/>
        </w:rPr>
        <w:t xml:space="preserve">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а также объектов теплоснабжения, водоснабжения и (или) водоотведения)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1) сроки реконструкции (этапы реконструкции) объекта договора, если такая реконструкция предусмотрена в конкурсной документации, в том числе период с даты подписания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2) технико-экономические показатели объекта договора на момент окончания срока договора;</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3) объем производства товаров (выполнения работ, оказания услуг) с использованием имущества, права на которое передаются по договору;</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4) период с даты подписания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5) цены на товары (работы, услуги), производимые (выполняемые, оказываемые) с использованием имущества, права на которое передаются по договору;</w:t>
      </w:r>
    </w:p>
    <w:p w:rsidR="00DF6E65" w:rsidRPr="001B23DF" w:rsidRDefault="00DF6E65" w:rsidP="00D54EAB">
      <w:pPr>
        <w:pStyle w:val="ConsPlusNormal"/>
        <w:ind w:firstLine="540"/>
        <w:jc w:val="both"/>
        <w:rPr>
          <w:rFonts w:ascii="Times New Roman" w:hAnsi="Times New Roman" w:cs="Times New Roman"/>
          <w:sz w:val="28"/>
          <w:szCs w:val="28"/>
        </w:rPr>
      </w:pPr>
      <w:bookmarkStart w:id="9" w:name="Par258"/>
      <w:bookmarkEnd w:id="9"/>
      <w:r w:rsidRPr="001B23DF">
        <w:rPr>
          <w:rFonts w:ascii="Times New Roman" w:hAnsi="Times New Roman" w:cs="Times New Roman"/>
          <w:sz w:val="28"/>
          <w:szCs w:val="28"/>
        </w:rPr>
        <w:t>6) качественная характеристика архитектурного, функционально- 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7) при предоставлении бизнес-инкубаторами государственного или муниципального имущества в аренду (субаренду) субъектам малого и среднего предпринимательства, а также объектов теплоснабжения, водоснабжения и (или) водоотведения, используются в совокупности только следующие критерии оценки заявок на участие в конкурсе:</w:t>
      </w:r>
    </w:p>
    <w:p w:rsidR="00DF6E65" w:rsidRPr="001B23DF" w:rsidRDefault="00DF6E65" w:rsidP="00D54EAB">
      <w:pPr>
        <w:pStyle w:val="ConsPlusNormal"/>
        <w:ind w:firstLine="540"/>
        <w:jc w:val="both"/>
        <w:rPr>
          <w:rFonts w:ascii="Times New Roman" w:hAnsi="Times New Roman" w:cs="Times New Roman"/>
          <w:sz w:val="28"/>
          <w:szCs w:val="28"/>
        </w:rPr>
      </w:pPr>
      <w:bookmarkStart w:id="10" w:name="Par261"/>
      <w:bookmarkEnd w:id="10"/>
      <w:r w:rsidRPr="001B23DF">
        <w:rPr>
          <w:rFonts w:ascii="Times New Roman" w:hAnsi="Times New Roman" w:cs="Times New Roman"/>
          <w:sz w:val="28"/>
          <w:szCs w:val="28"/>
        </w:rPr>
        <w:t>а) качество описания преимуществ товара или услуги в сравнении с существующими аналогами (конкурентами);</w:t>
      </w:r>
    </w:p>
    <w:p w:rsidR="00DF6E65" w:rsidRPr="001B23DF" w:rsidRDefault="00DF6E65" w:rsidP="00D54EAB">
      <w:pPr>
        <w:pStyle w:val="ConsPlusNormal"/>
        <w:ind w:firstLine="540"/>
        <w:jc w:val="both"/>
        <w:rPr>
          <w:rFonts w:ascii="Times New Roman" w:hAnsi="Times New Roman" w:cs="Times New Roman"/>
          <w:sz w:val="28"/>
          <w:szCs w:val="28"/>
        </w:rPr>
      </w:pPr>
      <w:bookmarkStart w:id="11" w:name="Par262"/>
      <w:bookmarkEnd w:id="11"/>
      <w:r w:rsidRPr="001B23DF">
        <w:rPr>
          <w:rFonts w:ascii="Times New Roman" w:hAnsi="Times New Roman" w:cs="Times New Roman"/>
          <w:sz w:val="28"/>
          <w:szCs w:val="28"/>
        </w:rPr>
        <w:t xml:space="preserve">б) качество проработки маркетинговой, операционной и финансовой </w:t>
      </w:r>
      <w:r w:rsidRPr="001B23DF">
        <w:rPr>
          <w:rFonts w:ascii="Times New Roman" w:hAnsi="Times New Roman" w:cs="Times New Roman"/>
          <w:sz w:val="28"/>
          <w:szCs w:val="28"/>
        </w:rPr>
        <w:lastRenderedPageBreak/>
        <w:t>стратегий развития субъекта малого предпринимательства;</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в) прогнозируемые изменения финансовых результатов и количества рабочих мест субъекта малого предпринимательства;</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г) срок окупаемости проекта.</w:t>
      </w:r>
    </w:p>
    <w:p w:rsidR="00DF6E65" w:rsidRPr="001B23DF" w:rsidRDefault="00DF6E65" w:rsidP="00D54EAB">
      <w:pPr>
        <w:pStyle w:val="ConsPlusNormal"/>
        <w:ind w:firstLine="540"/>
        <w:jc w:val="both"/>
        <w:rPr>
          <w:rFonts w:ascii="Times New Roman" w:hAnsi="Times New Roman" w:cs="Times New Roman"/>
          <w:sz w:val="28"/>
          <w:szCs w:val="28"/>
        </w:rPr>
      </w:pPr>
      <w:r w:rsidRPr="001B23DF">
        <w:rPr>
          <w:rFonts w:ascii="Times New Roman" w:hAnsi="Times New Roman" w:cs="Times New Roman"/>
          <w:sz w:val="28"/>
          <w:szCs w:val="28"/>
        </w:rPr>
        <w:t>При этом коэффициент, учитывающий значимость каждого из данных критериев конкурса, составляет 0,25.</w:t>
      </w:r>
    </w:p>
    <w:p w:rsidR="00DF6E65" w:rsidRPr="001B23DF" w:rsidRDefault="00594F3B" w:rsidP="00D54EAB">
      <w:pPr>
        <w:pStyle w:val="ConsPlusNormal"/>
        <w:ind w:firstLine="540"/>
        <w:jc w:val="both"/>
        <w:rPr>
          <w:rFonts w:ascii="Times New Roman" w:hAnsi="Times New Roman" w:cs="Times New Roman"/>
          <w:sz w:val="28"/>
          <w:szCs w:val="28"/>
        </w:rPr>
      </w:pPr>
      <w:bookmarkStart w:id="12" w:name="Par266"/>
      <w:bookmarkEnd w:id="12"/>
      <w:r>
        <w:rPr>
          <w:rFonts w:ascii="Times New Roman" w:hAnsi="Times New Roman" w:cs="Times New Roman"/>
          <w:sz w:val="28"/>
          <w:szCs w:val="28"/>
        </w:rPr>
        <w:t>11.4</w:t>
      </w:r>
      <w:r w:rsidR="00DF6E65" w:rsidRPr="001B23DF">
        <w:rPr>
          <w:rFonts w:ascii="Times New Roman" w:hAnsi="Times New Roman" w:cs="Times New Roman"/>
          <w:sz w:val="28"/>
          <w:szCs w:val="28"/>
        </w:rPr>
        <w:t xml:space="preserve"> При проведении конкурса на право заключения договора аренды в отношении объектов теплоснабжения, водоснабжения и (или) водоотведения критерии конкурса формируются в соответствии со </w:t>
      </w:r>
      <w:hyperlink r:id="rId10" w:tooltip="Федеральный закон от 27.07.2010 N 190-ФЗ (ред. от 03.02.2014) &quot;О теплоснабжении&quot;{КонсультантПлюс}" w:history="1">
        <w:r w:rsidR="00DF6E65" w:rsidRPr="001B23DF">
          <w:rPr>
            <w:rFonts w:ascii="Times New Roman" w:hAnsi="Times New Roman" w:cs="Times New Roman"/>
            <w:sz w:val="28"/>
            <w:szCs w:val="28"/>
          </w:rPr>
          <w:t>статьей 28.1</w:t>
        </w:r>
      </w:hyperlink>
      <w:r w:rsidR="00DF6E65" w:rsidRPr="001B23DF">
        <w:rPr>
          <w:rFonts w:ascii="Times New Roman" w:hAnsi="Times New Roman" w:cs="Times New Roman"/>
          <w:sz w:val="28"/>
          <w:szCs w:val="28"/>
        </w:rPr>
        <w:t xml:space="preserve"> Федерального закона о теплоснабжении и </w:t>
      </w:r>
      <w:hyperlink r:id="rId11" w:tooltip="Федеральный закон от 07.12.2011 N 416-ФЗ (ред. от 28.12.2013) &quot;О водоснабжении и водоотведении&quot; (с изм. и доп., вступ. в силу с 01.01.2014){КонсультантПлюс}" w:history="1">
        <w:r w:rsidR="00DF6E65" w:rsidRPr="001B23DF">
          <w:rPr>
            <w:rFonts w:ascii="Times New Roman" w:hAnsi="Times New Roman" w:cs="Times New Roman"/>
            <w:sz w:val="28"/>
            <w:szCs w:val="28"/>
          </w:rPr>
          <w:t>статьей 41.1</w:t>
        </w:r>
      </w:hyperlink>
      <w:r w:rsidR="00DF6E65" w:rsidRPr="001B23DF">
        <w:rPr>
          <w:rFonts w:ascii="Times New Roman" w:hAnsi="Times New Roman" w:cs="Times New Roman"/>
          <w:sz w:val="28"/>
          <w:szCs w:val="28"/>
        </w:rPr>
        <w:t xml:space="preserve"> Федерального закона о водоснабжении и водоотведении. Параметры критериев конкурса, предусмотренные </w:t>
      </w:r>
      <w:hyperlink w:anchor="Par268" w:tooltip="Ссылка на текущий документ" w:history="1">
        <w:r w:rsidR="00DF6E65" w:rsidRPr="001B23DF">
          <w:rPr>
            <w:rFonts w:ascii="Times New Roman" w:hAnsi="Times New Roman" w:cs="Times New Roman"/>
            <w:sz w:val="28"/>
            <w:szCs w:val="28"/>
          </w:rPr>
          <w:t>пунктом 78</w:t>
        </w:r>
      </w:hyperlink>
      <w:r w:rsidR="00DF6E65" w:rsidRPr="001B23DF">
        <w:rPr>
          <w:rFonts w:ascii="Times New Roman" w:hAnsi="Times New Roman" w:cs="Times New Roman"/>
          <w:sz w:val="28"/>
          <w:szCs w:val="28"/>
        </w:rPr>
        <w:t xml:space="preserve"> настоящих Правил, не устанавливаются.</w:t>
      </w:r>
    </w:p>
    <w:p w:rsidR="00DF6E65" w:rsidRPr="001B23DF" w:rsidRDefault="00594F3B" w:rsidP="00D54EAB">
      <w:pPr>
        <w:pStyle w:val="ConsPlusNormal"/>
        <w:ind w:firstLine="540"/>
        <w:jc w:val="both"/>
        <w:rPr>
          <w:rFonts w:ascii="Times New Roman" w:hAnsi="Times New Roman" w:cs="Times New Roman"/>
          <w:sz w:val="28"/>
          <w:szCs w:val="28"/>
        </w:rPr>
      </w:pPr>
      <w:bookmarkStart w:id="13" w:name="Par268"/>
      <w:bookmarkEnd w:id="13"/>
      <w:r>
        <w:rPr>
          <w:rFonts w:ascii="Times New Roman" w:hAnsi="Times New Roman" w:cs="Times New Roman"/>
          <w:sz w:val="28"/>
          <w:szCs w:val="28"/>
        </w:rPr>
        <w:t>11.5</w:t>
      </w:r>
      <w:r w:rsidR="00DF6E65" w:rsidRPr="001B23DF">
        <w:rPr>
          <w:rFonts w:ascii="Times New Roman" w:hAnsi="Times New Roman" w:cs="Times New Roman"/>
          <w:sz w:val="28"/>
          <w:szCs w:val="28"/>
        </w:rPr>
        <w:t xml:space="preserve">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DF6E65" w:rsidRPr="001B23DF" w:rsidRDefault="00594F3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DF6E65" w:rsidRPr="001B23DF">
        <w:rPr>
          <w:rFonts w:ascii="Times New Roman" w:hAnsi="Times New Roman" w:cs="Times New Roman"/>
          <w:sz w:val="28"/>
          <w:szCs w:val="28"/>
        </w:rPr>
        <w:t>.</w:t>
      </w:r>
      <w:r>
        <w:rPr>
          <w:rFonts w:ascii="Times New Roman" w:hAnsi="Times New Roman" w:cs="Times New Roman"/>
          <w:sz w:val="28"/>
          <w:szCs w:val="28"/>
        </w:rPr>
        <w:t>6</w:t>
      </w:r>
      <w:r w:rsidR="00DF6E65" w:rsidRPr="001B23DF">
        <w:rPr>
          <w:rFonts w:ascii="Times New Roman" w:hAnsi="Times New Roman" w:cs="Times New Roman"/>
          <w:sz w:val="28"/>
          <w:szCs w:val="28"/>
        </w:rPr>
        <w:t xml:space="preserve">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DF6E65" w:rsidRPr="001B23DF" w:rsidRDefault="00594F3B" w:rsidP="00D54EAB">
      <w:pPr>
        <w:pStyle w:val="ConsPlusNormal"/>
        <w:ind w:firstLine="540"/>
        <w:jc w:val="both"/>
        <w:rPr>
          <w:rFonts w:ascii="Times New Roman" w:hAnsi="Times New Roman" w:cs="Times New Roman"/>
          <w:sz w:val="28"/>
          <w:szCs w:val="28"/>
        </w:rPr>
      </w:pPr>
      <w:bookmarkStart w:id="14" w:name="Par290"/>
      <w:bookmarkEnd w:id="14"/>
      <w:r>
        <w:rPr>
          <w:rFonts w:ascii="Times New Roman" w:hAnsi="Times New Roman" w:cs="Times New Roman"/>
          <w:sz w:val="28"/>
          <w:szCs w:val="28"/>
        </w:rPr>
        <w:t>11.7</w:t>
      </w:r>
      <w:r w:rsidR="00DF6E65" w:rsidRPr="001B23DF">
        <w:rPr>
          <w:rFonts w:ascii="Times New Roman" w:hAnsi="Times New Roman" w:cs="Times New Roman"/>
          <w:sz w:val="28"/>
          <w:szCs w:val="28"/>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DF6E65" w:rsidRPr="001B23DF" w:rsidRDefault="00594F3B" w:rsidP="00D54EAB">
      <w:pPr>
        <w:pStyle w:val="ConsPlusNormal"/>
        <w:ind w:firstLine="540"/>
        <w:jc w:val="both"/>
        <w:rPr>
          <w:rFonts w:ascii="Times New Roman" w:hAnsi="Times New Roman" w:cs="Times New Roman"/>
          <w:sz w:val="28"/>
          <w:szCs w:val="28"/>
        </w:rPr>
      </w:pPr>
      <w:bookmarkStart w:id="15" w:name="Par291"/>
      <w:bookmarkEnd w:id="15"/>
      <w:r>
        <w:rPr>
          <w:rFonts w:ascii="Times New Roman" w:hAnsi="Times New Roman" w:cs="Times New Roman"/>
          <w:sz w:val="28"/>
          <w:szCs w:val="28"/>
        </w:rPr>
        <w:t>11</w:t>
      </w:r>
      <w:r w:rsidR="00DF6E65" w:rsidRPr="001B23DF">
        <w:rPr>
          <w:rFonts w:ascii="Times New Roman" w:hAnsi="Times New Roman" w:cs="Times New Roman"/>
          <w:sz w:val="28"/>
          <w:szCs w:val="28"/>
        </w:rPr>
        <w:t>.</w:t>
      </w:r>
      <w:r>
        <w:rPr>
          <w:rFonts w:ascii="Times New Roman" w:hAnsi="Times New Roman" w:cs="Times New Roman"/>
          <w:sz w:val="28"/>
          <w:szCs w:val="28"/>
        </w:rPr>
        <w:t xml:space="preserve">8 </w:t>
      </w:r>
      <w:r w:rsidR="00DF6E65" w:rsidRPr="001B23DF">
        <w:rPr>
          <w:rFonts w:ascii="Times New Roman" w:hAnsi="Times New Roman" w:cs="Times New Roman"/>
          <w:sz w:val="28"/>
          <w:szCs w:val="28"/>
        </w:rPr>
        <w:t xml:space="preserve">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w:t>
      </w:r>
      <w:r w:rsidR="00DF6E65" w:rsidRPr="001B23DF">
        <w:rPr>
          <w:rFonts w:ascii="Times New Roman" w:hAnsi="Times New Roman" w:cs="Times New Roman"/>
          <w:sz w:val="28"/>
          <w:szCs w:val="28"/>
        </w:rPr>
        <w:lastRenderedPageBreak/>
        <w:t>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DF6E65" w:rsidRPr="001B23DF" w:rsidRDefault="00594F3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11.9</w:t>
      </w:r>
      <w:r w:rsidR="00DF6E65" w:rsidRPr="001B23DF">
        <w:rPr>
          <w:rFonts w:ascii="Times New Roman" w:hAnsi="Times New Roman" w:cs="Times New Roman"/>
          <w:sz w:val="28"/>
          <w:szCs w:val="28"/>
        </w:rPr>
        <w:t xml:space="preserve">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DF6E65" w:rsidRPr="001B23DF" w:rsidRDefault="00594F3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11.10</w:t>
      </w:r>
      <w:r w:rsidR="00DF6E65" w:rsidRPr="001B23DF">
        <w:rPr>
          <w:rFonts w:ascii="Times New Roman" w:hAnsi="Times New Roman" w:cs="Times New Roman"/>
          <w:sz w:val="28"/>
          <w:szCs w:val="28"/>
        </w:rPr>
        <w:t xml:space="preserve"> 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и которому задаток возвращается</w:t>
      </w:r>
      <w:r w:rsidR="00D54EAB">
        <w:rPr>
          <w:rFonts w:ascii="Times New Roman" w:hAnsi="Times New Roman" w:cs="Times New Roman"/>
          <w:sz w:val="28"/>
          <w:szCs w:val="28"/>
        </w:rPr>
        <w:t>.</w:t>
      </w:r>
      <w:r w:rsidR="00DF6E65" w:rsidRPr="001B23DF">
        <w:rPr>
          <w:rFonts w:ascii="Times New Roman" w:hAnsi="Times New Roman" w:cs="Times New Roman"/>
          <w:sz w:val="28"/>
          <w:szCs w:val="28"/>
        </w:rPr>
        <w:t xml:space="preserve"> </w:t>
      </w:r>
    </w:p>
    <w:p w:rsidR="00DF6E65" w:rsidRPr="001B23DF" w:rsidRDefault="00594F3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DF6E65" w:rsidRPr="001B23DF">
        <w:rPr>
          <w:rFonts w:ascii="Times New Roman" w:hAnsi="Times New Roman" w:cs="Times New Roman"/>
          <w:sz w:val="28"/>
          <w:szCs w:val="28"/>
        </w:rPr>
        <w:t>.</w:t>
      </w:r>
      <w:r>
        <w:rPr>
          <w:rFonts w:ascii="Times New Roman" w:hAnsi="Times New Roman" w:cs="Times New Roman"/>
          <w:sz w:val="28"/>
          <w:szCs w:val="28"/>
        </w:rPr>
        <w:t>11</w:t>
      </w:r>
      <w:r w:rsidR="00DF6E65" w:rsidRPr="001B23DF">
        <w:rPr>
          <w:rFonts w:ascii="Times New Roman" w:hAnsi="Times New Roman" w:cs="Times New Roman"/>
          <w:sz w:val="28"/>
          <w:szCs w:val="28"/>
        </w:rPr>
        <w:t xml:space="preserve">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DF6E65" w:rsidRPr="001B23DF" w:rsidRDefault="00594F3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DF6E65" w:rsidRPr="001B23DF">
        <w:rPr>
          <w:rFonts w:ascii="Times New Roman" w:hAnsi="Times New Roman" w:cs="Times New Roman"/>
          <w:sz w:val="28"/>
          <w:szCs w:val="28"/>
        </w:rPr>
        <w:t>.</w:t>
      </w:r>
      <w:r>
        <w:rPr>
          <w:rFonts w:ascii="Times New Roman" w:hAnsi="Times New Roman" w:cs="Times New Roman"/>
          <w:sz w:val="28"/>
          <w:szCs w:val="28"/>
        </w:rPr>
        <w:t>12</w:t>
      </w:r>
      <w:r w:rsidR="00DF6E65" w:rsidRPr="001B23DF">
        <w:rPr>
          <w:rFonts w:ascii="Times New Roman" w:hAnsi="Times New Roman" w:cs="Times New Roman"/>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rsidR="00DF6E65" w:rsidRPr="001B23DF" w:rsidRDefault="00DF6E65" w:rsidP="00D54EAB">
      <w:pPr>
        <w:pStyle w:val="ConsPlusNormal"/>
        <w:ind w:firstLine="540"/>
        <w:jc w:val="both"/>
        <w:rPr>
          <w:rFonts w:ascii="Times New Roman" w:hAnsi="Times New Roman" w:cs="Times New Roman"/>
          <w:sz w:val="28"/>
          <w:szCs w:val="28"/>
        </w:rPr>
      </w:pPr>
    </w:p>
    <w:p w:rsidR="0018088A" w:rsidRPr="00594F3B" w:rsidRDefault="0018088A" w:rsidP="00D54EAB">
      <w:pPr>
        <w:pStyle w:val="ConsPlusNormal"/>
        <w:jc w:val="center"/>
        <w:outlineLvl w:val="1"/>
        <w:rPr>
          <w:rFonts w:ascii="Times New Roman" w:hAnsi="Times New Roman" w:cs="Times New Roman"/>
          <w:b/>
          <w:sz w:val="28"/>
          <w:szCs w:val="28"/>
        </w:rPr>
      </w:pPr>
      <w:r w:rsidRPr="00594F3B">
        <w:rPr>
          <w:rFonts w:ascii="Times New Roman" w:hAnsi="Times New Roman" w:cs="Times New Roman"/>
          <w:b/>
          <w:sz w:val="28"/>
          <w:szCs w:val="28"/>
        </w:rPr>
        <w:t xml:space="preserve">   12. Заключение договора по результатам проведения конкурса</w:t>
      </w:r>
    </w:p>
    <w:p w:rsidR="0018088A" w:rsidRPr="00594F3B" w:rsidRDefault="0018088A" w:rsidP="00D54EAB">
      <w:pPr>
        <w:pStyle w:val="ConsPlusNormal"/>
        <w:ind w:firstLine="540"/>
        <w:jc w:val="both"/>
        <w:rPr>
          <w:rFonts w:ascii="Times New Roman" w:hAnsi="Times New Roman" w:cs="Times New Roman"/>
          <w:b/>
          <w:sz w:val="28"/>
          <w:szCs w:val="28"/>
        </w:rPr>
      </w:pPr>
    </w:p>
    <w:p w:rsidR="0018088A" w:rsidRPr="00594F3B" w:rsidRDefault="0018088A" w:rsidP="00D54EAB">
      <w:pPr>
        <w:pStyle w:val="ConsPlusNormal"/>
        <w:ind w:firstLine="540"/>
        <w:jc w:val="both"/>
        <w:rPr>
          <w:rFonts w:ascii="Times New Roman" w:hAnsi="Times New Roman" w:cs="Times New Roman"/>
          <w:color w:val="000000" w:themeColor="text1"/>
          <w:sz w:val="28"/>
          <w:szCs w:val="28"/>
        </w:rPr>
      </w:pPr>
      <w:bookmarkStart w:id="16" w:name="Par299"/>
      <w:bookmarkEnd w:id="16"/>
      <w:r w:rsidRPr="00594F3B">
        <w:rPr>
          <w:rFonts w:ascii="Times New Roman" w:hAnsi="Times New Roman" w:cs="Times New Roman"/>
          <w:sz w:val="28"/>
          <w:szCs w:val="28"/>
        </w:rPr>
        <w:t>12.</w:t>
      </w:r>
      <w:r w:rsidR="00594F3B">
        <w:rPr>
          <w:rFonts w:ascii="Times New Roman" w:hAnsi="Times New Roman" w:cs="Times New Roman"/>
          <w:sz w:val="28"/>
          <w:szCs w:val="28"/>
        </w:rPr>
        <w:t>1</w:t>
      </w:r>
      <w:r w:rsidRPr="00594F3B">
        <w:rPr>
          <w:rFonts w:ascii="Times New Roman" w:hAnsi="Times New Roman" w:cs="Times New Roman"/>
          <w:sz w:val="28"/>
          <w:szCs w:val="28"/>
        </w:rPr>
        <w:t xml:space="preserve">. Заключение договора осуществляется в порядке, предусмотренном Гражданским </w:t>
      </w:r>
      <w:hyperlink r:id="rId12" w:tooltip="&quot;Гражданский кодекс Российской Федерации (часть первая)&quot; от 30.11.1994 N 51-ФЗ (ред. от 02.11.2013){КонсультантПлюс}" w:history="1">
        <w:r w:rsidRPr="00594F3B">
          <w:rPr>
            <w:rFonts w:ascii="Times New Roman" w:hAnsi="Times New Roman" w:cs="Times New Roman"/>
            <w:color w:val="000000" w:themeColor="text1"/>
            <w:sz w:val="28"/>
            <w:szCs w:val="28"/>
          </w:rPr>
          <w:t>кодексом</w:t>
        </w:r>
      </w:hyperlink>
      <w:r w:rsidRPr="00594F3B">
        <w:rPr>
          <w:rFonts w:ascii="Times New Roman" w:hAnsi="Times New Roman" w:cs="Times New Roman"/>
          <w:color w:val="000000" w:themeColor="text1"/>
          <w:sz w:val="28"/>
          <w:szCs w:val="28"/>
        </w:rPr>
        <w:t xml:space="preserve"> Российской Федерации и иными федеральными законами.</w:t>
      </w:r>
    </w:p>
    <w:p w:rsidR="0018088A" w:rsidRPr="00594F3B" w:rsidRDefault="0018088A" w:rsidP="00D54EAB">
      <w:pPr>
        <w:pStyle w:val="ConsPlusNormal"/>
        <w:ind w:firstLine="540"/>
        <w:jc w:val="both"/>
        <w:rPr>
          <w:rFonts w:ascii="Times New Roman" w:hAnsi="Times New Roman" w:cs="Times New Roman"/>
          <w:sz w:val="28"/>
          <w:szCs w:val="28"/>
        </w:rPr>
      </w:pPr>
      <w:bookmarkStart w:id="17" w:name="Par300"/>
      <w:bookmarkEnd w:id="17"/>
      <w:r w:rsidRPr="00594F3B">
        <w:rPr>
          <w:rFonts w:ascii="Times New Roman" w:hAnsi="Times New Roman" w:cs="Times New Roman"/>
          <w:sz w:val="28"/>
          <w:szCs w:val="28"/>
        </w:rPr>
        <w:t>12.</w:t>
      </w:r>
      <w:r w:rsidR="00594F3B">
        <w:rPr>
          <w:rFonts w:ascii="Times New Roman" w:hAnsi="Times New Roman" w:cs="Times New Roman"/>
          <w:sz w:val="28"/>
          <w:szCs w:val="28"/>
        </w:rPr>
        <w:t>2</w:t>
      </w:r>
      <w:r w:rsidRPr="00594F3B">
        <w:rPr>
          <w:rFonts w:ascii="Times New Roman" w:hAnsi="Times New Roman" w:cs="Times New Roman"/>
          <w:sz w:val="28"/>
          <w:szCs w:val="28"/>
        </w:rPr>
        <w:t>.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случае установления факта:</w:t>
      </w:r>
    </w:p>
    <w:p w:rsidR="0018088A" w:rsidRPr="00594F3B" w:rsidRDefault="0018088A"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18088A" w:rsidRPr="00594F3B" w:rsidRDefault="0018088A"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 xml:space="preserve">2) приостановления деятельности такого лица в порядке, предусмотренном </w:t>
      </w:r>
      <w:hyperlink r:id="rId13" w:tooltip="&quot;Кодекс Российской Федерации об административных правонарушениях&quot; от 30.12.2001 N 195-ФЗ (ред. от 12.03.2014) (с изм. и доп., вступ. в силу с 23.03.2014){КонсультантПлюс}" w:history="1">
        <w:r w:rsidRPr="00594F3B">
          <w:rPr>
            <w:rFonts w:ascii="Times New Roman" w:hAnsi="Times New Roman" w:cs="Times New Roman"/>
            <w:color w:val="000000" w:themeColor="text1"/>
            <w:sz w:val="28"/>
            <w:szCs w:val="28"/>
          </w:rPr>
          <w:t>Кодексом</w:t>
        </w:r>
      </w:hyperlink>
      <w:r w:rsidRPr="00594F3B">
        <w:rPr>
          <w:rFonts w:ascii="Times New Roman" w:hAnsi="Times New Roman" w:cs="Times New Roman"/>
          <w:color w:val="000000" w:themeColor="text1"/>
          <w:sz w:val="28"/>
          <w:szCs w:val="28"/>
        </w:rPr>
        <w:t xml:space="preserve"> Р</w:t>
      </w:r>
      <w:r w:rsidRPr="00594F3B">
        <w:rPr>
          <w:rFonts w:ascii="Times New Roman" w:hAnsi="Times New Roman" w:cs="Times New Roman"/>
          <w:sz w:val="28"/>
          <w:szCs w:val="28"/>
        </w:rPr>
        <w:t>оссийской Федерации об административных правонарушениях;</w:t>
      </w:r>
    </w:p>
    <w:p w:rsidR="0018088A" w:rsidRPr="00594F3B" w:rsidRDefault="0018088A" w:rsidP="00D54EAB">
      <w:pPr>
        <w:pStyle w:val="ConsPlusNormal"/>
        <w:ind w:firstLine="540"/>
        <w:jc w:val="both"/>
        <w:rPr>
          <w:rFonts w:ascii="Times New Roman" w:hAnsi="Times New Roman" w:cs="Times New Roman"/>
          <w:color w:val="000000" w:themeColor="text1"/>
          <w:sz w:val="28"/>
          <w:szCs w:val="28"/>
        </w:rPr>
      </w:pPr>
      <w:r w:rsidRPr="00594F3B">
        <w:rPr>
          <w:rFonts w:ascii="Times New Roman" w:hAnsi="Times New Roman" w:cs="Times New Roman"/>
          <w:sz w:val="28"/>
          <w:szCs w:val="28"/>
        </w:rPr>
        <w:t>3) предоставления таким лицом заведомо ложных свед</w:t>
      </w:r>
      <w:r w:rsidR="00945132" w:rsidRPr="00594F3B">
        <w:rPr>
          <w:rFonts w:ascii="Times New Roman" w:hAnsi="Times New Roman" w:cs="Times New Roman"/>
          <w:sz w:val="28"/>
          <w:szCs w:val="28"/>
        </w:rPr>
        <w:t>ений, содержащихся в документах</w:t>
      </w:r>
      <w:r w:rsidRPr="00594F3B">
        <w:rPr>
          <w:rFonts w:ascii="Times New Roman" w:hAnsi="Times New Roman" w:cs="Times New Roman"/>
          <w:color w:val="000000" w:themeColor="text1"/>
          <w:sz w:val="28"/>
          <w:szCs w:val="28"/>
        </w:rPr>
        <w:t>.</w:t>
      </w:r>
    </w:p>
    <w:p w:rsidR="0018088A" w:rsidRPr="00594F3B" w:rsidRDefault="00945132" w:rsidP="00D54EAB">
      <w:pPr>
        <w:pStyle w:val="ConsPlusNormal"/>
        <w:ind w:firstLine="540"/>
        <w:jc w:val="both"/>
        <w:rPr>
          <w:rFonts w:ascii="Times New Roman" w:hAnsi="Times New Roman" w:cs="Times New Roman"/>
          <w:sz w:val="28"/>
          <w:szCs w:val="28"/>
        </w:rPr>
      </w:pPr>
      <w:bookmarkStart w:id="18" w:name="Par304"/>
      <w:bookmarkEnd w:id="18"/>
      <w:r w:rsidRPr="00594F3B">
        <w:rPr>
          <w:rFonts w:ascii="Times New Roman" w:hAnsi="Times New Roman" w:cs="Times New Roman"/>
          <w:color w:val="000000" w:themeColor="text1"/>
          <w:sz w:val="28"/>
          <w:szCs w:val="28"/>
        </w:rPr>
        <w:lastRenderedPageBreak/>
        <w:t>12.</w:t>
      </w:r>
      <w:r w:rsidR="00594F3B">
        <w:rPr>
          <w:rFonts w:ascii="Times New Roman" w:hAnsi="Times New Roman" w:cs="Times New Roman"/>
          <w:color w:val="000000" w:themeColor="text1"/>
          <w:sz w:val="28"/>
          <w:szCs w:val="28"/>
        </w:rPr>
        <w:t>3</w:t>
      </w:r>
      <w:r w:rsidR="0018088A" w:rsidRPr="00594F3B">
        <w:rPr>
          <w:rFonts w:ascii="Times New Roman" w:hAnsi="Times New Roman" w:cs="Times New Roman"/>
          <w:color w:val="000000" w:themeColor="text1"/>
          <w:sz w:val="28"/>
          <w:szCs w:val="28"/>
        </w:rPr>
        <w:t>. В случае отказа</w:t>
      </w:r>
      <w:r w:rsidR="0018088A" w:rsidRPr="00594F3B">
        <w:rPr>
          <w:rFonts w:ascii="Times New Roman" w:hAnsi="Times New Roman" w:cs="Times New Roman"/>
          <w:sz w:val="28"/>
          <w:szCs w:val="28"/>
        </w:rPr>
        <w:t xml:space="preserve">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18088A" w:rsidRPr="00594F3B" w:rsidRDefault="0018088A"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w:t>
      </w:r>
    </w:p>
    <w:p w:rsidR="0018088A" w:rsidRPr="00594F3B" w:rsidRDefault="0018088A"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Указанный протокол размещается организатором конкурса на официальном сайте торгов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rsidR="0018088A" w:rsidRPr="00594F3B" w:rsidRDefault="00945132"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12.</w:t>
      </w:r>
      <w:r w:rsidR="00594F3B">
        <w:rPr>
          <w:rFonts w:ascii="Times New Roman" w:hAnsi="Times New Roman" w:cs="Times New Roman"/>
          <w:sz w:val="28"/>
          <w:szCs w:val="28"/>
        </w:rPr>
        <w:t>4</w:t>
      </w:r>
      <w:r w:rsidR="0018088A" w:rsidRPr="00594F3B">
        <w:rPr>
          <w:rFonts w:ascii="Times New Roman" w:hAnsi="Times New Roman" w:cs="Times New Roman"/>
          <w:sz w:val="28"/>
          <w:szCs w:val="28"/>
        </w:rPr>
        <w:t>. 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18088A" w:rsidRPr="00594F3B" w:rsidRDefault="00945132" w:rsidP="00D54EAB">
      <w:pPr>
        <w:pStyle w:val="ConsPlusNormal"/>
        <w:ind w:firstLine="540"/>
        <w:jc w:val="both"/>
        <w:rPr>
          <w:rFonts w:ascii="Times New Roman" w:hAnsi="Times New Roman" w:cs="Times New Roman"/>
          <w:sz w:val="28"/>
          <w:szCs w:val="28"/>
        </w:rPr>
      </w:pPr>
      <w:bookmarkStart w:id="19" w:name="Par309"/>
      <w:bookmarkEnd w:id="19"/>
      <w:r w:rsidRPr="00594F3B">
        <w:rPr>
          <w:rFonts w:ascii="Times New Roman" w:hAnsi="Times New Roman" w:cs="Times New Roman"/>
          <w:sz w:val="28"/>
          <w:szCs w:val="28"/>
        </w:rPr>
        <w:t>12.</w:t>
      </w:r>
      <w:r w:rsidR="00594F3B">
        <w:rPr>
          <w:rFonts w:ascii="Times New Roman" w:hAnsi="Times New Roman" w:cs="Times New Roman"/>
          <w:sz w:val="28"/>
          <w:szCs w:val="28"/>
        </w:rPr>
        <w:t>5</w:t>
      </w:r>
      <w:r w:rsidR="0018088A" w:rsidRPr="00594F3B">
        <w:rPr>
          <w:rFonts w:ascii="Times New Roman" w:hAnsi="Times New Roman" w:cs="Times New Roman"/>
          <w:sz w:val="28"/>
          <w:szCs w:val="28"/>
        </w:rPr>
        <w:t>.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Организатор конкурса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Организатор конкурса в течение трех рабочих дней с даты подписания протокола об отказе от заключения договора передает участнику конкурса, заявке на участие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rsidR="0018088A" w:rsidRPr="00594F3B" w:rsidRDefault="0018088A" w:rsidP="00D54EAB">
      <w:pPr>
        <w:pStyle w:val="ConsPlusNormal"/>
        <w:ind w:firstLine="540"/>
        <w:jc w:val="both"/>
        <w:rPr>
          <w:rFonts w:ascii="Times New Roman" w:hAnsi="Times New Roman" w:cs="Times New Roman"/>
          <w:sz w:val="28"/>
          <w:szCs w:val="28"/>
        </w:rPr>
      </w:pPr>
      <w:r w:rsidRPr="00594F3B">
        <w:rPr>
          <w:rFonts w:ascii="Times New Roman" w:hAnsi="Times New Roman" w:cs="Times New Roman"/>
          <w:sz w:val="28"/>
          <w:szCs w:val="28"/>
        </w:rPr>
        <w:t xml:space="preserve">При этом заключение договора для участника конкурса, заявке на участие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ими не возвращается. В случае уклонения участника конкурса, заявке на участие в конкурсе которого присвоен второй номер, от заключения договора организатор конкурса вправе обратиться в суд с иском о понуждении такого </w:t>
      </w:r>
      <w:r w:rsidRPr="00594F3B">
        <w:rPr>
          <w:rFonts w:ascii="Times New Roman" w:hAnsi="Times New Roman" w:cs="Times New Roman"/>
          <w:sz w:val="28"/>
          <w:szCs w:val="28"/>
        </w:rPr>
        <w:lastRenderedPageBreak/>
        <w:t>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rsidR="0018088A" w:rsidRPr="00594F3B" w:rsidRDefault="00945132" w:rsidP="00D54EAB">
      <w:pPr>
        <w:pStyle w:val="ConsPlusNormal"/>
        <w:ind w:firstLine="540"/>
        <w:jc w:val="both"/>
        <w:rPr>
          <w:rFonts w:ascii="Times New Roman" w:hAnsi="Times New Roman" w:cs="Times New Roman"/>
          <w:sz w:val="28"/>
          <w:szCs w:val="28"/>
        </w:rPr>
      </w:pPr>
      <w:bookmarkStart w:id="20" w:name="Par312"/>
      <w:bookmarkStart w:id="21" w:name="Par318"/>
      <w:bookmarkEnd w:id="20"/>
      <w:bookmarkEnd w:id="21"/>
      <w:r w:rsidRPr="00594F3B">
        <w:rPr>
          <w:rFonts w:ascii="Times New Roman" w:hAnsi="Times New Roman" w:cs="Times New Roman"/>
          <w:sz w:val="28"/>
          <w:szCs w:val="28"/>
        </w:rPr>
        <w:t>12.</w:t>
      </w:r>
      <w:r w:rsidR="00594F3B">
        <w:rPr>
          <w:rFonts w:ascii="Times New Roman" w:hAnsi="Times New Roman" w:cs="Times New Roman"/>
          <w:sz w:val="28"/>
          <w:szCs w:val="28"/>
        </w:rPr>
        <w:t>6</w:t>
      </w:r>
      <w:r w:rsidR="0018088A" w:rsidRPr="00594F3B">
        <w:rPr>
          <w:rFonts w:ascii="Times New Roman" w:hAnsi="Times New Roman" w:cs="Times New Roman"/>
          <w:sz w:val="28"/>
          <w:szCs w:val="28"/>
        </w:rPr>
        <w:t xml:space="preserve">. В случае если было установлено требование о внесении задатка, </w:t>
      </w:r>
      <w:r w:rsidR="00594F3B">
        <w:rPr>
          <w:rFonts w:ascii="Times New Roman" w:hAnsi="Times New Roman" w:cs="Times New Roman"/>
          <w:sz w:val="28"/>
          <w:szCs w:val="28"/>
        </w:rPr>
        <w:t>з</w:t>
      </w:r>
      <w:r w:rsidR="0018088A" w:rsidRPr="00594F3B">
        <w:rPr>
          <w:rFonts w:ascii="Times New Roman" w:hAnsi="Times New Roman" w:cs="Times New Roman"/>
          <w:sz w:val="28"/>
          <w:szCs w:val="28"/>
        </w:rPr>
        <w:t>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rsidR="0018088A" w:rsidRDefault="0018088A" w:rsidP="00D54EAB">
      <w:pPr>
        <w:pStyle w:val="ConsPlusNormal"/>
        <w:jc w:val="both"/>
      </w:pPr>
    </w:p>
    <w:p w:rsidR="0018088A" w:rsidRDefault="0018088A" w:rsidP="00D54EAB">
      <w:pPr>
        <w:pStyle w:val="ConsPlusNormal"/>
        <w:ind w:firstLine="540"/>
        <w:jc w:val="both"/>
      </w:pPr>
    </w:p>
    <w:p w:rsidR="0018088A" w:rsidRPr="00594F3B" w:rsidRDefault="00594F3B" w:rsidP="00D54EAB">
      <w:pPr>
        <w:pStyle w:val="ConsPlusNormal"/>
        <w:jc w:val="center"/>
        <w:outlineLvl w:val="1"/>
        <w:rPr>
          <w:rFonts w:ascii="Times New Roman" w:hAnsi="Times New Roman" w:cs="Times New Roman"/>
          <w:b/>
          <w:sz w:val="28"/>
          <w:szCs w:val="28"/>
        </w:rPr>
      </w:pPr>
      <w:bookmarkStart w:id="22" w:name="Par321"/>
      <w:bookmarkEnd w:id="22"/>
      <w:r w:rsidRPr="00594F3B">
        <w:rPr>
          <w:rFonts w:ascii="Times New Roman" w:hAnsi="Times New Roman" w:cs="Times New Roman"/>
          <w:b/>
          <w:sz w:val="28"/>
          <w:szCs w:val="28"/>
        </w:rPr>
        <w:t>13</w:t>
      </w:r>
      <w:r w:rsidR="0018088A" w:rsidRPr="00594F3B">
        <w:rPr>
          <w:rFonts w:ascii="Times New Roman" w:hAnsi="Times New Roman" w:cs="Times New Roman"/>
          <w:b/>
          <w:sz w:val="28"/>
          <w:szCs w:val="28"/>
        </w:rPr>
        <w:t>. Последствия признания конкурса несостоявшимся</w:t>
      </w:r>
    </w:p>
    <w:p w:rsidR="0018088A" w:rsidRPr="00594F3B" w:rsidRDefault="0018088A" w:rsidP="00D54EAB">
      <w:pPr>
        <w:pStyle w:val="ConsPlusNormal"/>
        <w:ind w:firstLine="540"/>
        <w:jc w:val="both"/>
        <w:rPr>
          <w:rFonts w:ascii="Times New Roman" w:hAnsi="Times New Roman" w:cs="Times New Roman"/>
          <w:sz w:val="28"/>
          <w:szCs w:val="28"/>
        </w:rPr>
      </w:pPr>
    </w:p>
    <w:p w:rsidR="0018088A" w:rsidRPr="00594F3B" w:rsidRDefault="00594F3B" w:rsidP="00D54EAB">
      <w:pPr>
        <w:pStyle w:val="ConsPlusNormal"/>
        <w:ind w:firstLine="540"/>
        <w:jc w:val="both"/>
        <w:rPr>
          <w:rFonts w:ascii="Times New Roman" w:hAnsi="Times New Roman" w:cs="Times New Roman"/>
          <w:sz w:val="28"/>
          <w:szCs w:val="28"/>
        </w:rPr>
      </w:pPr>
      <w:bookmarkStart w:id="23" w:name="Par323"/>
      <w:bookmarkEnd w:id="23"/>
      <w:r>
        <w:rPr>
          <w:rFonts w:ascii="Times New Roman" w:hAnsi="Times New Roman" w:cs="Times New Roman"/>
          <w:sz w:val="28"/>
          <w:szCs w:val="28"/>
        </w:rPr>
        <w:t>13.1</w:t>
      </w:r>
      <w:r w:rsidR="0018088A" w:rsidRPr="00594F3B">
        <w:rPr>
          <w:rFonts w:ascii="Times New Roman" w:hAnsi="Times New Roman" w:cs="Times New Roman"/>
          <w:sz w:val="28"/>
          <w:szCs w:val="28"/>
        </w:rPr>
        <w:t xml:space="preserve">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18088A" w:rsidRPr="00594F3B" w:rsidRDefault="00B12F2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13.2</w:t>
      </w:r>
      <w:r w:rsidR="0018088A" w:rsidRPr="00594F3B">
        <w:rPr>
          <w:rFonts w:ascii="Times New Roman" w:hAnsi="Times New Roman" w:cs="Times New Roman"/>
          <w:sz w:val="28"/>
          <w:szCs w:val="28"/>
        </w:rPr>
        <w:t xml:space="preserve">. В случае если конкурс признан несостоявшимся по основаниям, не указанным в </w:t>
      </w:r>
      <w:hyperlink w:anchor="Par323" w:tooltip="Ссылка на текущий документ" w:history="1">
        <w:r w:rsidR="0018088A" w:rsidRPr="00B12F2B">
          <w:rPr>
            <w:rFonts w:ascii="Times New Roman" w:hAnsi="Times New Roman" w:cs="Times New Roman"/>
            <w:sz w:val="28"/>
            <w:szCs w:val="28"/>
          </w:rPr>
          <w:t xml:space="preserve">пункте </w:t>
        </w:r>
        <w:r w:rsidRPr="00B12F2B">
          <w:rPr>
            <w:rFonts w:ascii="Times New Roman" w:hAnsi="Times New Roman" w:cs="Times New Roman"/>
            <w:sz w:val="28"/>
            <w:szCs w:val="28"/>
          </w:rPr>
          <w:t>13.1</w:t>
        </w:r>
      </w:hyperlink>
      <w:r w:rsidR="0018088A" w:rsidRPr="00B12F2B">
        <w:rPr>
          <w:rFonts w:ascii="Times New Roman" w:hAnsi="Times New Roman" w:cs="Times New Roman"/>
          <w:sz w:val="28"/>
          <w:szCs w:val="28"/>
        </w:rPr>
        <w:t xml:space="preserve"> </w:t>
      </w:r>
      <w:r w:rsidR="0018088A" w:rsidRPr="00594F3B">
        <w:rPr>
          <w:rFonts w:ascii="Times New Roman" w:hAnsi="Times New Roman" w:cs="Times New Roman"/>
          <w:sz w:val="28"/>
          <w:szCs w:val="28"/>
        </w:rPr>
        <w:t>настоящих Правил, организатор конкурса вправе объявить о проведении нового конкурса либо аукциона в установленном порядке. При этом в случае объявления о проведении нового конкурса организатор конкурса вправе изменить условия конкурса.</w:t>
      </w:r>
    </w:p>
    <w:p w:rsidR="0018088A" w:rsidRPr="00594F3B" w:rsidRDefault="0018088A" w:rsidP="00D54EAB">
      <w:pPr>
        <w:pStyle w:val="ConsPlusNormal"/>
        <w:ind w:firstLine="540"/>
        <w:jc w:val="both"/>
        <w:rPr>
          <w:rFonts w:ascii="Times New Roman" w:hAnsi="Times New Roman" w:cs="Times New Roman"/>
          <w:sz w:val="28"/>
          <w:szCs w:val="28"/>
        </w:rPr>
      </w:pPr>
    </w:p>
    <w:p w:rsidR="0018088A" w:rsidRPr="00B12F2B" w:rsidRDefault="00B12F2B" w:rsidP="00D54EAB">
      <w:pPr>
        <w:pStyle w:val="ConsPlusNormal"/>
        <w:jc w:val="center"/>
        <w:outlineLvl w:val="1"/>
        <w:rPr>
          <w:rFonts w:ascii="Times New Roman" w:hAnsi="Times New Roman" w:cs="Times New Roman"/>
          <w:b/>
          <w:sz w:val="28"/>
          <w:szCs w:val="28"/>
        </w:rPr>
      </w:pPr>
      <w:bookmarkStart w:id="24" w:name="Par328"/>
      <w:bookmarkEnd w:id="24"/>
      <w:r>
        <w:rPr>
          <w:rFonts w:ascii="Times New Roman" w:hAnsi="Times New Roman" w:cs="Times New Roman"/>
          <w:b/>
          <w:sz w:val="28"/>
          <w:szCs w:val="28"/>
        </w:rPr>
        <w:t>14</w:t>
      </w:r>
      <w:r w:rsidR="0018088A" w:rsidRPr="00B12F2B">
        <w:rPr>
          <w:rFonts w:ascii="Times New Roman" w:hAnsi="Times New Roman" w:cs="Times New Roman"/>
          <w:b/>
          <w:sz w:val="28"/>
          <w:szCs w:val="28"/>
        </w:rPr>
        <w:t>. Извещение о проведении аукциона</w:t>
      </w:r>
    </w:p>
    <w:p w:rsidR="0018088A" w:rsidRDefault="0018088A" w:rsidP="00D54EAB">
      <w:pPr>
        <w:pStyle w:val="ConsPlusNormal"/>
        <w:ind w:firstLine="540"/>
        <w:jc w:val="both"/>
      </w:pPr>
    </w:p>
    <w:p w:rsidR="0018088A" w:rsidRPr="00B12F2B" w:rsidRDefault="00B12F2B" w:rsidP="00D54EAB">
      <w:pPr>
        <w:pStyle w:val="ConsPlusNormal"/>
        <w:ind w:firstLine="540"/>
        <w:jc w:val="both"/>
        <w:rPr>
          <w:rFonts w:ascii="Times New Roman" w:hAnsi="Times New Roman" w:cs="Times New Roman"/>
          <w:sz w:val="28"/>
          <w:szCs w:val="28"/>
        </w:rPr>
      </w:pPr>
      <w:bookmarkStart w:id="25" w:name="Par330"/>
      <w:bookmarkEnd w:id="25"/>
      <w:r>
        <w:rPr>
          <w:rFonts w:ascii="Times New Roman" w:hAnsi="Times New Roman" w:cs="Times New Roman"/>
          <w:sz w:val="28"/>
          <w:szCs w:val="28"/>
        </w:rPr>
        <w:t>14.1</w:t>
      </w:r>
      <w:r w:rsidR="0018088A" w:rsidRPr="00B12F2B">
        <w:rPr>
          <w:rFonts w:ascii="Times New Roman" w:hAnsi="Times New Roman" w:cs="Times New Roman"/>
          <w:sz w:val="28"/>
          <w:szCs w:val="28"/>
        </w:rPr>
        <w:t>. Извещение о проведении аукциона размещается на официальном сайте торгов не менее чем за двадцать дней до дня окончания подачи заявок на участие в аукционе.</w:t>
      </w:r>
    </w:p>
    <w:p w:rsidR="0018088A" w:rsidRPr="00B12F2B" w:rsidRDefault="00B12F2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14.2</w:t>
      </w:r>
      <w:r w:rsidR="0018088A" w:rsidRPr="00B12F2B">
        <w:rPr>
          <w:rFonts w:ascii="Times New Roman" w:hAnsi="Times New Roman" w:cs="Times New Roman"/>
          <w:sz w:val="28"/>
          <w:szCs w:val="28"/>
        </w:rPr>
        <w:t xml:space="preserve"> Извещение о проведении аукциона также может быть опубликовано в любых средствах массовой информации, а также размещено в любых электронных средствах массовой информации</w:t>
      </w:r>
      <w:r>
        <w:rPr>
          <w:rFonts w:ascii="Times New Roman" w:hAnsi="Times New Roman" w:cs="Times New Roman"/>
          <w:sz w:val="28"/>
          <w:szCs w:val="28"/>
        </w:rPr>
        <w:t>.</w:t>
      </w:r>
      <w:r w:rsidR="0018088A" w:rsidRPr="00B12F2B">
        <w:rPr>
          <w:rFonts w:ascii="Times New Roman" w:hAnsi="Times New Roman" w:cs="Times New Roman"/>
          <w:sz w:val="28"/>
          <w:szCs w:val="28"/>
        </w:rPr>
        <w:t xml:space="preserve"> </w:t>
      </w:r>
    </w:p>
    <w:p w:rsidR="0018088A" w:rsidRPr="00B12F2B" w:rsidRDefault="00B12F2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14.3</w:t>
      </w:r>
      <w:r w:rsidR="0018088A" w:rsidRPr="00B12F2B">
        <w:rPr>
          <w:rFonts w:ascii="Times New Roman" w:hAnsi="Times New Roman" w:cs="Times New Roman"/>
          <w:sz w:val="28"/>
          <w:szCs w:val="28"/>
        </w:rPr>
        <w:t xml:space="preserve"> В извещении о проведении аукциона должны быть указаны следующие сведения:</w:t>
      </w:r>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1) наименование, место нахождения, почтовый адрес, адрес электронной почты и номер контактного телефона организатора аукциона;</w:t>
      </w:r>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2) место расположения, описание и технические характеристики государственного или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3) целевое назначение государственного или муниципального имущества, права на которое передаются по договору;</w:t>
      </w:r>
    </w:p>
    <w:p w:rsid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 xml:space="preserve">4) начальная (минимальная) цена договора (цена лота) с указанием при </w:t>
      </w:r>
      <w:r w:rsidRPr="00B12F2B">
        <w:rPr>
          <w:rFonts w:ascii="Times New Roman" w:hAnsi="Times New Roman" w:cs="Times New Roman"/>
          <w:sz w:val="28"/>
          <w:szCs w:val="28"/>
        </w:rPr>
        <w:lastRenderedPageBreak/>
        <w:t>необходимости начальной (минимальной) цены договора (цены лота) за единицу площади государственного или муниципального имущества, права на которое передаются по договору, в размере ежемесячного или ежегодного платежа за право владения или п</w:t>
      </w:r>
      <w:r w:rsidR="00B12F2B">
        <w:rPr>
          <w:rFonts w:ascii="Times New Roman" w:hAnsi="Times New Roman" w:cs="Times New Roman"/>
          <w:sz w:val="28"/>
          <w:szCs w:val="28"/>
        </w:rPr>
        <w:t>ользования указанным имуществом.</w:t>
      </w:r>
      <w:r w:rsidRPr="00B12F2B">
        <w:rPr>
          <w:rFonts w:ascii="Times New Roman" w:hAnsi="Times New Roman" w:cs="Times New Roman"/>
          <w:sz w:val="28"/>
          <w:szCs w:val="28"/>
        </w:rPr>
        <w:t xml:space="preserve"> </w:t>
      </w:r>
      <w:bookmarkStart w:id="26" w:name="Par338"/>
      <w:bookmarkEnd w:id="26"/>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5) срок действия договора;</w:t>
      </w:r>
    </w:p>
    <w:p w:rsid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6) срок, место и порядок предоставления документации об аукционе, электронны</w:t>
      </w:r>
      <w:r w:rsidR="00B12F2B">
        <w:rPr>
          <w:rFonts w:ascii="Times New Roman" w:hAnsi="Times New Roman" w:cs="Times New Roman"/>
          <w:sz w:val="28"/>
          <w:szCs w:val="28"/>
        </w:rPr>
        <w:t>й адрес сайта в сети "Интернет".</w:t>
      </w:r>
      <w:r w:rsidRPr="00B12F2B">
        <w:rPr>
          <w:rFonts w:ascii="Times New Roman" w:hAnsi="Times New Roman" w:cs="Times New Roman"/>
          <w:sz w:val="28"/>
          <w:szCs w:val="28"/>
        </w:rPr>
        <w:t xml:space="preserve"> </w:t>
      </w:r>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7) требование о внесении задатка, а также размер задатка, в случае если в документации об аукционе предусмотрено требование о внесении задатка;</w:t>
      </w:r>
    </w:p>
    <w:p w:rsid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8) срок, в течение которого организатор аукциона вправе от</w:t>
      </w:r>
      <w:r w:rsidR="00B12F2B">
        <w:rPr>
          <w:rFonts w:ascii="Times New Roman" w:hAnsi="Times New Roman" w:cs="Times New Roman"/>
          <w:sz w:val="28"/>
          <w:szCs w:val="28"/>
        </w:rPr>
        <w:t>казаться от проведения аукциона.</w:t>
      </w:r>
      <w:r w:rsidRPr="00B12F2B">
        <w:rPr>
          <w:rFonts w:ascii="Times New Roman" w:hAnsi="Times New Roman" w:cs="Times New Roman"/>
          <w:sz w:val="28"/>
          <w:szCs w:val="28"/>
        </w:rPr>
        <w:t xml:space="preserve"> </w:t>
      </w:r>
    </w:p>
    <w:p w:rsidR="0018088A" w:rsidRPr="00B12F2B" w:rsidRDefault="0018088A" w:rsidP="00D54EAB">
      <w:pPr>
        <w:pStyle w:val="ConsPlusNormal"/>
        <w:ind w:firstLine="540"/>
        <w:jc w:val="both"/>
        <w:rPr>
          <w:rFonts w:ascii="Times New Roman" w:hAnsi="Times New Roman" w:cs="Times New Roman"/>
          <w:sz w:val="28"/>
          <w:szCs w:val="28"/>
        </w:rPr>
      </w:pPr>
      <w:r w:rsidRPr="00B12F2B">
        <w:rPr>
          <w:rFonts w:ascii="Times New Roman" w:hAnsi="Times New Roman" w:cs="Times New Roman"/>
          <w:sz w:val="28"/>
          <w:szCs w:val="28"/>
        </w:rPr>
        <w:t xml:space="preserve">9) указание на то, что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w:t>
      </w:r>
      <w:hyperlink r:id="rId14" w:tooltip="Федеральный закон от 24.07.2007 N 209-ФЗ (ред. от 28.12.2013) &quot;О развитии малого и среднего предпринимательства в Российской Федерации&quot;{КонсультантПлюс}" w:history="1">
        <w:r w:rsidRPr="00B12F2B">
          <w:rPr>
            <w:rFonts w:ascii="Times New Roman" w:hAnsi="Times New Roman" w:cs="Times New Roman"/>
            <w:sz w:val="28"/>
            <w:szCs w:val="28"/>
          </w:rPr>
          <w:t>частями 3</w:t>
        </w:r>
      </w:hyperlink>
      <w:r w:rsidRPr="00B12F2B">
        <w:rPr>
          <w:rFonts w:ascii="Times New Roman" w:hAnsi="Times New Roman" w:cs="Times New Roman"/>
          <w:sz w:val="28"/>
          <w:szCs w:val="28"/>
        </w:rPr>
        <w:t xml:space="preserve"> и </w:t>
      </w:r>
      <w:hyperlink r:id="rId15" w:tooltip="Федеральный закон от 24.07.2007 N 209-ФЗ (ред. от 28.12.2013) &quot;О развитии малого и среднего предпринимательства в Российской Федерации&quot;{КонсультантПлюс}" w:history="1">
        <w:r w:rsidRPr="00B12F2B">
          <w:rPr>
            <w:rFonts w:ascii="Times New Roman" w:hAnsi="Times New Roman" w:cs="Times New Roman"/>
            <w:sz w:val="28"/>
            <w:szCs w:val="28"/>
          </w:rPr>
          <w:t>5 статьи 14</w:t>
        </w:r>
      </w:hyperlink>
      <w:r w:rsidRPr="00B12F2B">
        <w:rPr>
          <w:rFonts w:ascii="Times New Roman" w:hAnsi="Times New Roman" w:cs="Times New Roman"/>
          <w:sz w:val="28"/>
          <w:szCs w:val="28"/>
        </w:rPr>
        <w:t xml:space="preserve">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w:t>
      </w:r>
      <w:hyperlink r:id="rId16" w:tooltip="Федеральный закон от 24.07.2007 N 209-ФЗ (ред. от 28.12.2013) &quot;О развитии малого и среднего предпринимательства в Российской Федерации&quot;{КонсультантПлюс}" w:history="1">
        <w:r w:rsidRPr="00B12F2B">
          <w:rPr>
            <w:rFonts w:ascii="Times New Roman" w:hAnsi="Times New Roman" w:cs="Times New Roman"/>
            <w:sz w:val="28"/>
            <w:szCs w:val="28"/>
          </w:rPr>
          <w:t>Законом N 209-ФЗ</w:t>
        </w:r>
      </w:hyperlink>
      <w:r w:rsidRPr="00B12F2B">
        <w:rPr>
          <w:rFonts w:ascii="Times New Roman" w:hAnsi="Times New Roman" w:cs="Times New Roman"/>
          <w:sz w:val="28"/>
          <w:szCs w:val="28"/>
        </w:rPr>
        <w:t>.</w:t>
      </w:r>
    </w:p>
    <w:p w:rsidR="0018088A" w:rsidRPr="00B12F2B" w:rsidRDefault="00B12F2B" w:rsidP="00D54EA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14.4</w:t>
      </w:r>
      <w:r w:rsidR="0018088A" w:rsidRPr="00B12F2B">
        <w:rPr>
          <w:rFonts w:ascii="Times New Roman" w:hAnsi="Times New Roman" w:cs="Times New Roman"/>
          <w:sz w:val="28"/>
          <w:szCs w:val="28"/>
        </w:rPr>
        <w:t>.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18088A" w:rsidRPr="00B12F2B" w:rsidRDefault="00B12F2B" w:rsidP="00D54EAB">
      <w:pPr>
        <w:pStyle w:val="ConsPlusNormal"/>
        <w:ind w:firstLine="540"/>
        <w:jc w:val="both"/>
        <w:rPr>
          <w:rFonts w:ascii="Times New Roman" w:hAnsi="Times New Roman" w:cs="Times New Roman"/>
          <w:sz w:val="28"/>
          <w:szCs w:val="28"/>
        </w:rPr>
      </w:pPr>
      <w:bookmarkStart w:id="27" w:name="Par345"/>
      <w:bookmarkEnd w:id="27"/>
      <w:r>
        <w:rPr>
          <w:rFonts w:ascii="Times New Roman" w:hAnsi="Times New Roman" w:cs="Times New Roman"/>
          <w:sz w:val="28"/>
          <w:szCs w:val="28"/>
        </w:rPr>
        <w:t>14.5</w:t>
      </w:r>
      <w:r w:rsidR="0018088A" w:rsidRPr="00B12F2B">
        <w:rPr>
          <w:rFonts w:ascii="Times New Roman" w:hAnsi="Times New Roman" w:cs="Times New Roman"/>
          <w:sz w:val="28"/>
          <w:szCs w:val="28"/>
        </w:rPr>
        <w:t xml:space="preserve">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6C6904" w:rsidRPr="00B12F2B" w:rsidRDefault="006C6904" w:rsidP="00D54EAB">
      <w:pPr>
        <w:spacing w:after="0" w:line="240" w:lineRule="auto"/>
        <w:jc w:val="both"/>
        <w:rPr>
          <w:rFonts w:ascii="Times New Roman" w:hAnsi="Times New Roman" w:cs="Times New Roman"/>
          <w:sz w:val="28"/>
          <w:szCs w:val="28"/>
        </w:rPr>
      </w:pPr>
    </w:p>
    <w:p w:rsidR="006C6904" w:rsidRPr="00B12F2B" w:rsidRDefault="006C6904" w:rsidP="00D54EAB">
      <w:pPr>
        <w:spacing w:after="0" w:line="240" w:lineRule="auto"/>
        <w:jc w:val="center"/>
        <w:rPr>
          <w:rFonts w:ascii="Times New Roman" w:hAnsi="Times New Roman" w:cs="Times New Roman"/>
          <w:b/>
          <w:sz w:val="28"/>
          <w:szCs w:val="28"/>
        </w:rPr>
      </w:pPr>
      <w:r w:rsidRPr="00B12F2B">
        <w:rPr>
          <w:rFonts w:ascii="Times New Roman" w:hAnsi="Times New Roman" w:cs="Times New Roman"/>
          <w:b/>
          <w:sz w:val="28"/>
          <w:szCs w:val="28"/>
        </w:rPr>
        <w:t>1</w:t>
      </w:r>
      <w:r w:rsidR="005944CC">
        <w:rPr>
          <w:rFonts w:ascii="Times New Roman" w:hAnsi="Times New Roman" w:cs="Times New Roman"/>
          <w:b/>
          <w:sz w:val="28"/>
          <w:szCs w:val="28"/>
        </w:rPr>
        <w:t>5</w:t>
      </w:r>
      <w:r w:rsidRPr="00B12F2B">
        <w:rPr>
          <w:rFonts w:ascii="Times New Roman" w:hAnsi="Times New Roman" w:cs="Times New Roman"/>
          <w:b/>
          <w:sz w:val="28"/>
          <w:szCs w:val="28"/>
        </w:rPr>
        <w:t>. Документация об аукционе</w:t>
      </w:r>
    </w:p>
    <w:p w:rsidR="006C6904" w:rsidRPr="006C6904" w:rsidRDefault="00B12F2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15</w:t>
      </w:r>
      <w:r w:rsidR="006C6904" w:rsidRPr="006C6904">
        <w:rPr>
          <w:rFonts w:ascii="Times New Roman" w:hAnsi="Times New Roman" w:cs="Times New Roman"/>
          <w:sz w:val="28"/>
          <w:szCs w:val="28"/>
        </w:rPr>
        <w:t xml:space="preserve">.1. Документация об аукционе разрабатывается организатором аукциона и утверждается </w:t>
      </w:r>
      <w:r w:rsidR="003D1634">
        <w:rPr>
          <w:rFonts w:ascii="Times New Roman" w:hAnsi="Times New Roman" w:cs="Times New Roman"/>
          <w:sz w:val="28"/>
          <w:szCs w:val="28"/>
        </w:rPr>
        <w:t>постановлением</w:t>
      </w:r>
      <w:r w:rsidR="006C6904" w:rsidRPr="006C6904">
        <w:rPr>
          <w:rFonts w:ascii="Times New Roman" w:hAnsi="Times New Roman" w:cs="Times New Roman"/>
          <w:sz w:val="28"/>
          <w:szCs w:val="28"/>
        </w:rPr>
        <w:t xml:space="preserve"> Администрации </w:t>
      </w:r>
      <w:r w:rsidR="003D1634">
        <w:rPr>
          <w:rFonts w:ascii="Times New Roman" w:hAnsi="Times New Roman" w:cs="Times New Roman"/>
          <w:sz w:val="28"/>
          <w:szCs w:val="28"/>
        </w:rPr>
        <w:t>муниципального района «Балейский район».</w:t>
      </w:r>
    </w:p>
    <w:p w:rsidR="006C6904" w:rsidRPr="006C6904" w:rsidRDefault="00B12F2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15</w:t>
      </w:r>
      <w:r w:rsidR="006C6904" w:rsidRPr="006C6904">
        <w:rPr>
          <w:rFonts w:ascii="Times New Roman" w:hAnsi="Times New Roman" w:cs="Times New Roman"/>
          <w:sz w:val="28"/>
          <w:szCs w:val="28"/>
        </w:rPr>
        <w:t>.2. Документация об аукционе помимо информации, содержащейся в извещении о проведении аукциона, должна содержать:</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 требования к содержанию, составу и фор</w:t>
      </w:r>
      <w:r w:rsidR="00B12F2B">
        <w:rPr>
          <w:rFonts w:ascii="Times New Roman" w:hAnsi="Times New Roman" w:cs="Times New Roman"/>
          <w:sz w:val="28"/>
          <w:szCs w:val="28"/>
        </w:rPr>
        <w:t xml:space="preserve">ме заявки на участие в аукционе, </w:t>
      </w:r>
      <w:r w:rsidRPr="006C6904">
        <w:rPr>
          <w:rFonts w:ascii="Times New Roman" w:hAnsi="Times New Roman" w:cs="Times New Roman"/>
          <w:sz w:val="28"/>
          <w:szCs w:val="28"/>
        </w:rPr>
        <w:t>а также инструкцию по ее заполнению;</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lastRenderedPageBreak/>
        <w:t>2) форму, сроки и порядок оплаты по договору;</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 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5) порядок, место, дату начала и дату и время окончания срока подачи заявок на участие в аукционе. </w:t>
      </w:r>
    </w:p>
    <w:p w:rsidR="00B12F2B"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Датой начала срока подачи заявок на участие в аукционе является день, следующий за днем размещения на официальном сайте торгов извещения о проведении аукциона.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6) требования к участникам аукциона, установленные настоящим Положением;</w:t>
      </w:r>
    </w:p>
    <w:p w:rsidR="00B12F2B"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7) порядок и срок отзыва заявок на участие в аукционе.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8) формы, порядок, даты начала и окончания предоставления участникам аукциона разъяснений положений документации об аукционе;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9) величину повышения начальной цены договора ("шаг аукциона");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10) место, дату и время начала рассмотрения заявок на участие в аукционе;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11) место, дату и время проведения аукциона;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14) срок, в течение которого победитель аукциона должен подписать проект договора</w:t>
      </w:r>
      <w:r w:rsidR="003D1634">
        <w:rPr>
          <w:rFonts w:ascii="Times New Roman" w:hAnsi="Times New Roman" w:cs="Times New Roman"/>
          <w:sz w:val="28"/>
          <w:szCs w:val="28"/>
        </w:rPr>
        <w:t>; составляющий не менее десяти</w:t>
      </w:r>
      <w:r w:rsidR="008D01FF">
        <w:rPr>
          <w:rFonts w:ascii="Times New Roman" w:hAnsi="Times New Roman" w:cs="Times New Roman"/>
          <w:sz w:val="28"/>
          <w:szCs w:val="28"/>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w:t>
      </w:r>
      <w:r w:rsidRPr="006C6904">
        <w:rPr>
          <w:rFonts w:ascii="Times New Roman" w:hAnsi="Times New Roman" w:cs="Times New Roman"/>
          <w:sz w:val="28"/>
          <w:szCs w:val="28"/>
        </w:rPr>
        <w:t>;</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15) время проведения осмотра имущества, права на которое передаются по договору. Осмотр обеспечивает организатор аукциона без взимания платы. Проведение осмотра осуществляется не ранее, чем через пять рабочих дней с даты размещения извещения о проведении аукциона и не позднее чем за два рабочих дня до даты окончания срока подачи заявок на участие в аукционе;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16) указание на то, что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17)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6C6904" w:rsidRPr="006C6904" w:rsidRDefault="008E72C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15</w:t>
      </w:r>
      <w:r w:rsidR="006C6904" w:rsidRPr="006C6904">
        <w:rPr>
          <w:rFonts w:ascii="Times New Roman" w:hAnsi="Times New Roman" w:cs="Times New Roman"/>
          <w:sz w:val="28"/>
          <w:szCs w:val="28"/>
        </w:rPr>
        <w:t>.</w:t>
      </w:r>
      <w:r w:rsidR="008D01FF">
        <w:rPr>
          <w:rFonts w:ascii="Times New Roman" w:hAnsi="Times New Roman" w:cs="Times New Roman"/>
          <w:sz w:val="28"/>
          <w:szCs w:val="28"/>
        </w:rPr>
        <w:t>3</w:t>
      </w:r>
      <w:r w:rsidR="006C6904" w:rsidRPr="006C6904">
        <w:rPr>
          <w:rFonts w:ascii="Times New Roman" w:hAnsi="Times New Roman" w:cs="Times New Roman"/>
          <w:sz w:val="28"/>
          <w:szCs w:val="28"/>
        </w:rPr>
        <w:t>. Указываемый в документации об аукционе срок,</w:t>
      </w:r>
      <w:r w:rsidR="008D01FF">
        <w:rPr>
          <w:rFonts w:ascii="Times New Roman" w:hAnsi="Times New Roman" w:cs="Times New Roman"/>
          <w:sz w:val="28"/>
          <w:szCs w:val="28"/>
        </w:rPr>
        <w:t xml:space="preserve"> на который заключается договор.</w:t>
      </w:r>
      <w:r w:rsidR="006C6904" w:rsidRPr="006C6904">
        <w:rPr>
          <w:rFonts w:ascii="Times New Roman" w:hAnsi="Times New Roman" w:cs="Times New Roman"/>
          <w:sz w:val="28"/>
          <w:szCs w:val="28"/>
        </w:rPr>
        <w:t xml:space="preserve"> </w:t>
      </w:r>
    </w:p>
    <w:p w:rsidR="006C6904" w:rsidRPr="006C6904" w:rsidRDefault="008E72C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15</w:t>
      </w:r>
      <w:r w:rsidR="006C6904" w:rsidRPr="006C6904">
        <w:rPr>
          <w:rFonts w:ascii="Times New Roman" w:hAnsi="Times New Roman" w:cs="Times New Roman"/>
          <w:sz w:val="28"/>
          <w:szCs w:val="28"/>
        </w:rPr>
        <w:t>.</w:t>
      </w:r>
      <w:r w:rsidR="008D01FF">
        <w:rPr>
          <w:rFonts w:ascii="Times New Roman" w:hAnsi="Times New Roman" w:cs="Times New Roman"/>
          <w:sz w:val="28"/>
          <w:szCs w:val="28"/>
        </w:rPr>
        <w:t>4</w:t>
      </w:r>
      <w:r w:rsidR="006C6904" w:rsidRPr="006C6904">
        <w:rPr>
          <w:rFonts w:ascii="Times New Roman" w:hAnsi="Times New Roman" w:cs="Times New Roman"/>
          <w:sz w:val="28"/>
          <w:szCs w:val="28"/>
        </w:rPr>
        <w:t>. К документации об аукционе должен быть приложен проект договора, который является неотъемлемой частью документации об аукционе.</w:t>
      </w:r>
    </w:p>
    <w:p w:rsidR="006C6904" w:rsidRPr="006C6904" w:rsidRDefault="008E72C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15</w:t>
      </w:r>
      <w:r w:rsidR="006C6904" w:rsidRPr="006C6904">
        <w:rPr>
          <w:rFonts w:ascii="Times New Roman" w:hAnsi="Times New Roman" w:cs="Times New Roman"/>
          <w:sz w:val="28"/>
          <w:szCs w:val="28"/>
        </w:rPr>
        <w:t>.</w:t>
      </w:r>
      <w:r w:rsidR="008D01FF">
        <w:rPr>
          <w:rFonts w:ascii="Times New Roman" w:hAnsi="Times New Roman" w:cs="Times New Roman"/>
          <w:sz w:val="28"/>
          <w:szCs w:val="28"/>
        </w:rPr>
        <w:t>5</w:t>
      </w:r>
      <w:r w:rsidR="006C6904" w:rsidRPr="006C6904">
        <w:rPr>
          <w:rFonts w:ascii="Times New Roman" w:hAnsi="Times New Roman" w:cs="Times New Roman"/>
          <w:sz w:val="28"/>
          <w:szCs w:val="28"/>
        </w:rPr>
        <w:t>. Сведения, содержащиеся в документации об аукционе, должны соответствовать сведениям, указанным в извещении о проведении аукциона.</w:t>
      </w:r>
    </w:p>
    <w:p w:rsidR="006C6904" w:rsidRPr="00594F3B" w:rsidRDefault="008E72CB" w:rsidP="00D54E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16</w:t>
      </w:r>
      <w:r w:rsidR="006C6904" w:rsidRPr="00594F3B">
        <w:rPr>
          <w:rFonts w:ascii="Times New Roman" w:hAnsi="Times New Roman" w:cs="Times New Roman"/>
          <w:b/>
          <w:sz w:val="28"/>
          <w:szCs w:val="28"/>
        </w:rPr>
        <w:t>. Порядок предоставления документации об аукционе</w:t>
      </w:r>
    </w:p>
    <w:p w:rsidR="006C6904" w:rsidRPr="00594F3B" w:rsidRDefault="006C6904" w:rsidP="00D54EAB">
      <w:pPr>
        <w:spacing w:after="0" w:line="240" w:lineRule="auto"/>
        <w:jc w:val="center"/>
        <w:rPr>
          <w:rFonts w:ascii="Times New Roman" w:hAnsi="Times New Roman" w:cs="Times New Roman"/>
          <w:b/>
          <w:sz w:val="28"/>
          <w:szCs w:val="28"/>
        </w:rPr>
      </w:pPr>
      <w:r w:rsidRPr="00594F3B">
        <w:rPr>
          <w:rFonts w:ascii="Times New Roman" w:hAnsi="Times New Roman" w:cs="Times New Roman"/>
          <w:b/>
          <w:sz w:val="28"/>
          <w:szCs w:val="28"/>
        </w:rPr>
        <w:t>и разъяснения ее положений</w:t>
      </w:r>
    </w:p>
    <w:p w:rsidR="006C6904" w:rsidRPr="006C6904" w:rsidRDefault="008E72C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16</w:t>
      </w:r>
      <w:r w:rsidR="006C6904" w:rsidRPr="006C6904">
        <w:rPr>
          <w:rFonts w:ascii="Times New Roman" w:hAnsi="Times New Roman" w:cs="Times New Roman"/>
          <w:sz w:val="28"/>
          <w:szCs w:val="28"/>
        </w:rPr>
        <w:t xml:space="preserve">.1. Документация об аукционе предоставляется в порядке, установленном пунктами </w:t>
      </w:r>
      <w:r w:rsidR="006C6904" w:rsidRPr="00D54EAB">
        <w:rPr>
          <w:rFonts w:ascii="Times New Roman" w:hAnsi="Times New Roman" w:cs="Times New Roman"/>
          <w:sz w:val="28"/>
          <w:szCs w:val="28"/>
        </w:rPr>
        <w:t>7.1 – 7.3 настоящего Положения. Разъяснение положений документации об аукционе осуществляется в соответствии с пунктом 7.4 настоящего Положения.</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594F3B" w:rsidRDefault="006C6904" w:rsidP="00D54EAB">
      <w:pPr>
        <w:spacing w:after="0" w:line="240" w:lineRule="auto"/>
        <w:jc w:val="center"/>
        <w:rPr>
          <w:rFonts w:ascii="Times New Roman" w:hAnsi="Times New Roman" w:cs="Times New Roman"/>
          <w:b/>
          <w:sz w:val="28"/>
          <w:szCs w:val="28"/>
        </w:rPr>
      </w:pPr>
      <w:r w:rsidRPr="00594F3B">
        <w:rPr>
          <w:rFonts w:ascii="Times New Roman" w:hAnsi="Times New Roman" w:cs="Times New Roman"/>
          <w:b/>
          <w:sz w:val="28"/>
          <w:szCs w:val="28"/>
        </w:rPr>
        <w:t>1</w:t>
      </w:r>
      <w:r w:rsidR="008E72CB">
        <w:rPr>
          <w:rFonts w:ascii="Times New Roman" w:hAnsi="Times New Roman" w:cs="Times New Roman"/>
          <w:b/>
          <w:sz w:val="28"/>
          <w:szCs w:val="28"/>
        </w:rPr>
        <w:t>7</w:t>
      </w:r>
      <w:r w:rsidRPr="00594F3B">
        <w:rPr>
          <w:rFonts w:ascii="Times New Roman" w:hAnsi="Times New Roman" w:cs="Times New Roman"/>
          <w:b/>
          <w:sz w:val="28"/>
          <w:szCs w:val="28"/>
        </w:rPr>
        <w:t>. Порядок подачи заявок на участие в аукционе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w:t>
      </w:r>
      <w:r w:rsidR="008E72CB">
        <w:rPr>
          <w:rFonts w:ascii="Times New Roman" w:hAnsi="Times New Roman" w:cs="Times New Roman"/>
          <w:sz w:val="28"/>
          <w:szCs w:val="28"/>
        </w:rPr>
        <w:t>7</w:t>
      </w:r>
      <w:r w:rsidRPr="006C6904">
        <w:rPr>
          <w:rFonts w:ascii="Times New Roman" w:hAnsi="Times New Roman" w:cs="Times New Roman"/>
          <w:sz w:val="28"/>
          <w:szCs w:val="28"/>
        </w:rPr>
        <w:t xml:space="preserve">.1. Заявка на участие в аукционе подается в срок и по форме, которые установлены документацией об аукционе.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w:t>
      </w:r>
      <w:r w:rsidR="008E72CB">
        <w:rPr>
          <w:rFonts w:ascii="Times New Roman" w:hAnsi="Times New Roman" w:cs="Times New Roman"/>
          <w:sz w:val="28"/>
          <w:szCs w:val="28"/>
        </w:rPr>
        <w:t>7</w:t>
      </w:r>
      <w:r w:rsidRPr="006C6904">
        <w:rPr>
          <w:rFonts w:ascii="Times New Roman" w:hAnsi="Times New Roman" w:cs="Times New Roman"/>
          <w:sz w:val="28"/>
          <w:szCs w:val="28"/>
        </w:rPr>
        <w:t>.2. Заявка на участие в аукционе должна содержать:</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 сведения и документы о заявителе, подавшем такую заявку:</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фирменное наименование, сведения об организационно-правовой форме, о месте нахождения, почтовый адрес, номер контактного телефона (для юридического лица);</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фамилия, имя, отчество, паспортные данные, сведения о месте жительства, номер контактного телефона (для физического лица);</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выписку из единого государственного реестра юридических лиц или нотариально заверенная копия такой выписки, полученная не ранее чем за шесть месяцев до даты размещения на официальном сайте торгов извещения о проведении аукциона (для юридических лиц);</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выписку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даты размещения на официальном сайте торгов извещения о проведении аукциона (для физических лиц);</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копии учредительных документов заявителя (для юридических лиц);</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копии паспорта руководителя (для юридических лиц) или физического лица;</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C6904" w:rsidRPr="006C6904" w:rsidRDefault="006C6904" w:rsidP="00D54EAB">
      <w:pPr>
        <w:spacing w:after="0" w:line="240" w:lineRule="auto"/>
        <w:jc w:val="both"/>
        <w:rPr>
          <w:rFonts w:ascii="Times New Roman" w:hAnsi="Times New Roman" w:cs="Times New Roman"/>
          <w:sz w:val="28"/>
          <w:szCs w:val="28"/>
        </w:rPr>
      </w:pPr>
      <w:r w:rsidRPr="006C6904">
        <w:rPr>
          <w:rFonts w:ascii="Times New Roman" w:hAnsi="Times New Roman" w:cs="Times New Roman"/>
          <w:sz w:val="28"/>
          <w:szCs w:val="28"/>
        </w:rPr>
        <w:t>- доверенность на осуществление действий от имени заявителя, заверенная печатью заявителя и подписанная руководителем заявителя (для юридических лиц) или  нотариально заверенная копия такой доверенности, в случае если от имени заявителя действует иное лицо;</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w:t>
      </w:r>
    </w:p>
    <w:p w:rsidR="006C6904" w:rsidRPr="006C6904" w:rsidRDefault="008E72CB" w:rsidP="00D54EAB">
      <w:pPr>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17</w:t>
      </w:r>
      <w:r w:rsidR="006C6904" w:rsidRPr="006C6904">
        <w:rPr>
          <w:rFonts w:ascii="Times New Roman" w:hAnsi="Times New Roman" w:cs="Times New Roman"/>
          <w:sz w:val="28"/>
          <w:szCs w:val="28"/>
        </w:rPr>
        <w:t>.3.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C6904" w:rsidRPr="006C6904" w:rsidRDefault="008E72CB" w:rsidP="00D54EAB">
      <w:pPr>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17</w:t>
      </w:r>
      <w:r w:rsidR="006C6904" w:rsidRPr="006C6904">
        <w:rPr>
          <w:rFonts w:ascii="Times New Roman" w:hAnsi="Times New Roman" w:cs="Times New Roman"/>
          <w:sz w:val="28"/>
          <w:szCs w:val="28"/>
        </w:rPr>
        <w:t xml:space="preserve">.4. Каждая заявка на участие в аукционе, поступившая в срок, указанный в извещении о проведении аукциона, регистрируется организатором аукциона. </w:t>
      </w:r>
      <w:r w:rsidR="006C6904" w:rsidRPr="006C6904">
        <w:rPr>
          <w:rFonts w:ascii="Times New Roman" w:hAnsi="Times New Roman" w:cs="Times New Roman"/>
          <w:sz w:val="28"/>
          <w:szCs w:val="28"/>
        </w:rPr>
        <w:lastRenderedPageBreak/>
        <w:t>По требованию заявителя организатор аукциона выдает расписку в получении такой заявки с указанием даты и времени ее получения.</w:t>
      </w:r>
    </w:p>
    <w:p w:rsidR="006C6904" w:rsidRPr="006C6904" w:rsidRDefault="008E72C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17</w:t>
      </w:r>
      <w:r w:rsidR="006C6904" w:rsidRPr="006C6904">
        <w:rPr>
          <w:rFonts w:ascii="Times New Roman" w:hAnsi="Times New Roman" w:cs="Times New Roman"/>
          <w:sz w:val="28"/>
          <w:szCs w:val="28"/>
        </w:rPr>
        <w:t>.5. Заявитель вправе отозвать заявку в любое время до установленных даты и времени начала рассмотрения заявок на участие в аукционе.</w:t>
      </w:r>
    </w:p>
    <w:p w:rsidR="006C6904" w:rsidRPr="006C6904" w:rsidRDefault="008E72CB" w:rsidP="00D54EAB">
      <w:pPr>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17</w:t>
      </w:r>
      <w:r w:rsidR="006C6904" w:rsidRPr="006C6904">
        <w:rPr>
          <w:rFonts w:ascii="Times New Roman" w:hAnsi="Times New Roman" w:cs="Times New Roman"/>
          <w:sz w:val="28"/>
          <w:szCs w:val="28"/>
        </w:rPr>
        <w:t xml:space="preserve">.6.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6C6904" w:rsidRPr="006C6904" w:rsidRDefault="006C6904" w:rsidP="00D54EAB">
      <w:pPr>
        <w:spacing w:after="0" w:line="240" w:lineRule="auto"/>
        <w:jc w:val="both"/>
        <w:rPr>
          <w:rFonts w:ascii="Times New Roman" w:hAnsi="Times New Roman" w:cs="Times New Roman"/>
          <w:sz w:val="28"/>
          <w:szCs w:val="28"/>
        </w:rPr>
      </w:pPr>
    </w:p>
    <w:p w:rsidR="006C6904" w:rsidRPr="008D01FF" w:rsidRDefault="008E72CB" w:rsidP="00D54E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18</w:t>
      </w:r>
      <w:r w:rsidR="006C6904" w:rsidRPr="008D01FF">
        <w:rPr>
          <w:rFonts w:ascii="Times New Roman" w:hAnsi="Times New Roman" w:cs="Times New Roman"/>
          <w:b/>
          <w:sz w:val="28"/>
          <w:szCs w:val="28"/>
        </w:rPr>
        <w:t>. Порядок рассмотрения заявок на участие в аукционе</w:t>
      </w:r>
    </w:p>
    <w:p w:rsidR="008E72CB"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.1. Аукционная комиссия рассматривает заявки на участие в аукционе на предмет соответствия требованиям, установл</w:t>
      </w:r>
      <w:r w:rsidR="008E72CB">
        <w:rPr>
          <w:rFonts w:ascii="Times New Roman" w:hAnsi="Times New Roman" w:cs="Times New Roman"/>
          <w:sz w:val="28"/>
          <w:szCs w:val="28"/>
        </w:rPr>
        <w:t>енным документацией об аукционе.</w:t>
      </w:r>
      <w:r w:rsidR="006C6904" w:rsidRPr="006C6904">
        <w:rPr>
          <w:rFonts w:ascii="Times New Roman" w:hAnsi="Times New Roman" w:cs="Times New Roman"/>
          <w:sz w:val="28"/>
          <w:szCs w:val="28"/>
        </w:rPr>
        <w:t xml:space="preserve"> </w:t>
      </w:r>
      <w:r w:rsidR="008E72CB">
        <w:rPr>
          <w:rFonts w:ascii="Times New Roman" w:hAnsi="Times New Roman" w:cs="Times New Roman"/>
          <w:sz w:val="28"/>
          <w:szCs w:val="28"/>
        </w:rPr>
        <w:t xml:space="preserve">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.2. Срок рассмотрения заявок на участие в аукционе не может превышать десяти дней с даты окончания срока подачи заявок.</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.3. На основании результатов рассмотрения заявок на участие в аукционе аукционной комиссией принимается решение о признании заявителя участником аукциона или об отказе в допуске такого заявителя к участию в аукционе</w:t>
      </w:r>
      <w:r w:rsidR="008E72CB">
        <w:rPr>
          <w:rFonts w:ascii="Times New Roman" w:hAnsi="Times New Roman" w:cs="Times New Roman"/>
          <w:sz w:val="28"/>
          <w:szCs w:val="28"/>
        </w:rPr>
        <w:t>,</w:t>
      </w:r>
      <w:r w:rsidR="006C6904" w:rsidRPr="006C6904">
        <w:rPr>
          <w:rFonts w:ascii="Times New Roman" w:hAnsi="Times New Roman" w:cs="Times New Roman"/>
          <w:sz w:val="28"/>
          <w:szCs w:val="28"/>
        </w:rPr>
        <w:t xml:space="preserve">  которое оформляется Протоколом рассмотрения заявок на участие в аукционе.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 xml:space="preserve">.4. Протокол рассмотрения заявок на участие в аукционе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признании заявителя участником аукциона или об отказе в допуске к участию в аукционе с обоснованием такого решения.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.5. В указанный Протокол вносится решение о признании аукциона несостоявшимся в следующих случаях:</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1) если по окончании срока подачи заявок на участие в аукционе не подано ни одной заявки; </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 если по окончании срока подачи заявок на участие в аукционе подана только одна заявка;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 если при рассмотрении заявок на участие в аукционе принято решение  о признании только одного заявителя участником аукциона;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4) если при рассмотрении заявок на участие в аукционе принято решение об отказе в допуске к участию в аукционе всех заявителей.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18</w:t>
      </w:r>
      <w:r w:rsidR="006C6904" w:rsidRPr="006C6904">
        <w:rPr>
          <w:rFonts w:ascii="Times New Roman" w:hAnsi="Times New Roman" w:cs="Times New Roman"/>
          <w:sz w:val="28"/>
          <w:szCs w:val="28"/>
        </w:rPr>
        <w:t xml:space="preserve">.6. Организатор аукциона размещает Протокол на официальном сайте торгов и направляет заявителям  уведомления о принятых аукционной комиссией решениях не позднее дня, следующего за днем подписания указанного Протокола. </w:t>
      </w:r>
    </w:p>
    <w:p w:rsidR="006C6904" w:rsidRPr="008D01FF" w:rsidRDefault="00B55A51" w:rsidP="00D54E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19</w:t>
      </w:r>
      <w:r w:rsidR="006C6904" w:rsidRPr="008D01FF">
        <w:rPr>
          <w:rFonts w:ascii="Times New Roman" w:hAnsi="Times New Roman" w:cs="Times New Roman"/>
          <w:b/>
          <w:sz w:val="28"/>
          <w:szCs w:val="28"/>
        </w:rPr>
        <w:t>. Порядок проведения аукциона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 </w:t>
      </w:r>
      <w:r w:rsidR="00B55A51">
        <w:rPr>
          <w:rFonts w:ascii="Times New Roman" w:hAnsi="Times New Roman" w:cs="Times New Roman"/>
          <w:sz w:val="28"/>
          <w:szCs w:val="28"/>
        </w:rPr>
        <w:t>19</w:t>
      </w:r>
      <w:r w:rsidRPr="006C6904">
        <w:rPr>
          <w:rFonts w:ascii="Times New Roman" w:hAnsi="Times New Roman" w:cs="Times New Roman"/>
          <w:sz w:val="28"/>
          <w:szCs w:val="28"/>
        </w:rPr>
        <w:t>.1.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.2. 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19</w:t>
      </w:r>
      <w:r w:rsidR="006C6904" w:rsidRPr="006C6904">
        <w:rPr>
          <w:rFonts w:ascii="Times New Roman" w:hAnsi="Times New Roman" w:cs="Times New Roman"/>
          <w:sz w:val="28"/>
          <w:szCs w:val="28"/>
        </w:rPr>
        <w:t>.3. "Шаг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.4. Аукционист выбирается из числа членов аукционной комиссии путем открытого голосования членов аукционной комиссии большинством голосов.</w:t>
      </w:r>
    </w:p>
    <w:p w:rsidR="000D20D4" w:rsidRPr="006C6904" w:rsidRDefault="000D20D4" w:rsidP="00D54EAB">
      <w:pPr>
        <w:spacing w:after="0" w:line="240" w:lineRule="auto"/>
        <w:ind w:firstLine="720"/>
        <w:jc w:val="both"/>
        <w:rPr>
          <w:rFonts w:ascii="Times New Roman" w:hAnsi="Times New Roman" w:cs="Times New Roman"/>
          <w:sz w:val="28"/>
          <w:szCs w:val="28"/>
        </w:rPr>
      </w:pP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.5. Аукцион проводится в следующем порядке: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t xml:space="preserve">6) если действующий правообладатель воспользовался правом, предусмотренным подпунктом 5 пункта </w:t>
      </w:r>
      <w:r w:rsidR="00B55A51">
        <w:rPr>
          <w:rFonts w:ascii="Times New Roman" w:hAnsi="Times New Roman" w:cs="Times New Roman"/>
          <w:sz w:val="28"/>
          <w:szCs w:val="28"/>
        </w:rPr>
        <w:t>19</w:t>
      </w:r>
      <w:r w:rsidRPr="006C6904">
        <w:rPr>
          <w:rFonts w:ascii="Times New Roman" w:hAnsi="Times New Roman" w:cs="Times New Roman"/>
          <w:sz w:val="28"/>
          <w:szCs w:val="28"/>
        </w:rPr>
        <w:t>.5</w:t>
      </w:r>
      <w:r w:rsidRPr="006C6904">
        <w:rPr>
          <w:rFonts w:ascii="Times New Roman" w:hAnsi="Times New Roman" w:cs="Times New Roman"/>
          <w:b/>
          <w:sz w:val="28"/>
          <w:szCs w:val="28"/>
        </w:rPr>
        <w:t xml:space="preserve"> </w:t>
      </w:r>
      <w:r w:rsidRPr="006C6904">
        <w:rPr>
          <w:rFonts w:ascii="Times New Roman" w:hAnsi="Times New Roman" w:cs="Times New Roman"/>
          <w:sz w:val="28"/>
          <w:szCs w:val="28"/>
        </w:rPr>
        <w:t>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6C6904" w:rsidRPr="006C6904" w:rsidRDefault="006C6904" w:rsidP="00D54EAB">
      <w:pPr>
        <w:spacing w:after="0" w:line="240" w:lineRule="auto"/>
        <w:ind w:firstLine="720"/>
        <w:jc w:val="both"/>
        <w:rPr>
          <w:rFonts w:ascii="Times New Roman" w:hAnsi="Times New Roman" w:cs="Times New Roman"/>
          <w:sz w:val="28"/>
          <w:szCs w:val="28"/>
        </w:rPr>
      </w:pPr>
      <w:r w:rsidRPr="006C6904">
        <w:rPr>
          <w:rFonts w:ascii="Times New Roman" w:hAnsi="Times New Roman" w:cs="Times New Roman"/>
          <w:sz w:val="28"/>
          <w:szCs w:val="28"/>
        </w:rPr>
        <w:lastRenderedPageBreak/>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 xml:space="preserve">.7.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 xml:space="preserve">.8. Аукционная комиссия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имени, отчестве и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rsidR="006C6904" w:rsidRPr="006C6904" w:rsidRDefault="00B55A51"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.9. Аукционная комиссия осуществляет аудио- или видеозапись проведения аукциона. Любой участник аукциона вправе осуществлять аудио- или видеозапись аукциона.</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.10.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.11.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19</w:t>
      </w:r>
      <w:r w:rsidR="006C6904" w:rsidRPr="006C6904">
        <w:rPr>
          <w:rFonts w:ascii="Times New Roman" w:hAnsi="Times New Roman" w:cs="Times New Roman"/>
          <w:sz w:val="28"/>
          <w:szCs w:val="28"/>
        </w:rPr>
        <w:t>.12. Любой участник аукциона после размещения Протокола аукциона вправе направить организатору аукциона в письменной форме запрос о разъяснении результатов аукциона. Организатор аукциона в течение двух рабочих дней с даты поступления такого запроса обязан представить участнику аукциона соответствующие разъяснения в письменной форме.</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19</w:t>
      </w:r>
      <w:r w:rsidR="006C6904" w:rsidRPr="006C6904">
        <w:rPr>
          <w:rFonts w:ascii="Times New Roman" w:hAnsi="Times New Roman" w:cs="Times New Roman"/>
          <w:sz w:val="28"/>
          <w:szCs w:val="28"/>
        </w:rPr>
        <w:t>.13. В случае если аукцион признан несостоявшимся, организатор аукциона вправе объявить о проведении нового аукциона либо конкурса в установленном порядке.</w:t>
      </w:r>
    </w:p>
    <w:p w:rsidR="006C6904" w:rsidRPr="006C6904" w:rsidRDefault="006C6904" w:rsidP="00D54EAB">
      <w:pPr>
        <w:spacing w:after="0" w:line="240" w:lineRule="auto"/>
        <w:jc w:val="both"/>
        <w:rPr>
          <w:rFonts w:ascii="Times New Roman" w:hAnsi="Times New Roman" w:cs="Times New Roman"/>
          <w:sz w:val="28"/>
          <w:szCs w:val="28"/>
        </w:rPr>
      </w:pPr>
    </w:p>
    <w:p w:rsidR="00FF71B4" w:rsidRDefault="00FF71B4" w:rsidP="00D54EAB">
      <w:pPr>
        <w:spacing w:after="0" w:line="240" w:lineRule="auto"/>
        <w:jc w:val="center"/>
        <w:rPr>
          <w:rFonts w:ascii="Times New Roman" w:hAnsi="Times New Roman" w:cs="Times New Roman"/>
          <w:b/>
          <w:sz w:val="28"/>
          <w:szCs w:val="28"/>
        </w:rPr>
      </w:pPr>
    </w:p>
    <w:p w:rsidR="006C6904" w:rsidRPr="00F276EA" w:rsidRDefault="00D54EAB" w:rsidP="00D54E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w:t>
      </w:r>
      <w:r w:rsidR="006C6904" w:rsidRPr="00F276EA">
        <w:rPr>
          <w:rFonts w:ascii="Times New Roman" w:hAnsi="Times New Roman" w:cs="Times New Roman"/>
          <w:b/>
          <w:sz w:val="28"/>
          <w:szCs w:val="28"/>
        </w:rPr>
        <w:t xml:space="preserve">. Заключение договора по результатам </w:t>
      </w:r>
    </w:p>
    <w:p w:rsidR="006C6904" w:rsidRPr="00F276EA" w:rsidRDefault="006C6904" w:rsidP="00D54EAB">
      <w:pPr>
        <w:spacing w:after="0" w:line="240" w:lineRule="auto"/>
        <w:jc w:val="center"/>
        <w:rPr>
          <w:rFonts w:ascii="Times New Roman" w:hAnsi="Times New Roman" w:cs="Times New Roman"/>
          <w:b/>
          <w:sz w:val="28"/>
          <w:szCs w:val="28"/>
        </w:rPr>
      </w:pPr>
      <w:r w:rsidRPr="00F276EA">
        <w:rPr>
          <w:rFonts w:ascii="Times New Roman" w:hAnsi="Times New Roman" w:cs="Times New Roman"/>
          <w:b/>
          <w:sz w:val="28"/>
          <w:szCs w:val="28"/>
        </w:rPr>
        <w:t>проведения конкурса или аукциона.</w:t>
      </w:r>
    </w:p>
    <w:p w:rsidR="006C6904" w:rsidRPr="006C6904" w:rsidRDefault="0018088A"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Заключение договора по результатам аукциона осуществляется в порядке, установленном пунктами</w:t>
      </w:r>
      <w:r w:rsidR="00F276EA">
        <w:rPr>
          <w:rFonts w:ascii="Times New Roman" w:hAnsi="Times New Roman" w:cs="Times New Roman"/>
          <w:sz w:val="28"/>
          <w:szCs w:val="28"/>
        </w:rPr>
        <w:t xml:space="preserve"> с 12.1 по 12.</w:t>
      </w:r>
      <w:r w:rsidR="005944CC">
        <w:rPr>
          <w:rFonts w:ascii="Times New Roman" w:hAnsi="Times New Roman" w:cs="Times New Roman"/>
          <w:sz w:val="28"/>
          <w:szCs w:val="28"/>
        </w:rPr>
        <w:t>6</w:t>
      </w:r>
      <w:r>
        <w:rPr>
          <w:rFonts w:ascii="Times New Roman" w:hAnsi="Times New Roman" w:cs="Times New Roman"/>
          <w:sz w:val="28"/>
          <w:szCs w:val="28"/>
        </w:rPr>
        <w:t xml:space="preserve"> настоящего Положения.</w:t>
      </w:r>
    </w:p>
    <w:p w:rsidR="00F276EA" w:rsidRDefault="00F276EA" w:rsidP="00D54EAB">
      <w:pPr>
        <w:spacing w:after="0" w:line="240" w:lineRule="auto"/>
        <w:jc w:val="center"/>
        <w:rPr>
          <w:rFonts w:ascii="Times New Roman" w:hAnsi="Times New Roman" w:cs="Times New Roman"/>
          <w:sz w:val="28"/>
          <w:szCs w:val="28"/>
        </w:rPr>
      </w:pPr>
    </w:p>
    <w:p w:rsidR="00F276EA" w:rsidRPr="0026112B" w:rsidRDefault="00D54EAB" w:rsidP="00D54EA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21</w:t>
      </w:r>
      <w:r w:rsidR="006C6904" w:rsidRPr="0026112B">
        <w:rPr>
          <w:rFonts w:ascii="Times New Roman" w:hAnsi="Times New Roman" w:cs="Times New Roman"/>
          <w:b/>
          <w:sz w:val="28"/>
          <w:szCs w:val="28"/>
        </w:rPr>
        <w:t>. Заключительные положения</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006C6904" w:rsidRPr="006C6904">
        <w:rPr>
          <w:rFonts w:ascii="Times New Roman" w:hAnsi="Times New Roman" w:cs="Times New Roman"/>
          <w:sz w:val="28"/>
          <w:szCs w:val="28"/>
        </w:rPr>
        <w:t>.1. Все протоколы, составленные в ходе проведения конкурса или аукциона, заявки на участие в конкурсе или аукционе, конкурсная документация, документация об аукционе, изменения, внесенные в конкурсную документацию или документацию об аукционе, разъяснения конкурсной документации или документации об аукционе, а также аудио- или видеозапись вскрытия конвертов с заявками на участие в конкурсе или аудио- или видеозапись аукциона хранятся организатором конкурса или аукциона не менее трех лет.</w:t>
      </w:r>
    </w:p>
    <w:p w:rsidR="006C6904" w:rsidRPr="006C6904" w:rsidRDefault="00D54EAB" w:rsidP="00D54EAB">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w:t>
      </w:r>
      <w:r w:rsidR="006C6904" w:rsidRPr="006C6904">
        <w:rPr>
          <w:rFonts w:ascii="Times New Roman" w:hAnsi="Times New Roman" w:cs="Times New Roman"/>
          <w:sz w:val="28"/>
          <w:szCs w:val="28"/>
        </w:rPr>
        <w:t xml:space="preserve">.2. Вопросы, не урегулированные настоящим Положением, разрешаются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Приказом ФАС России от 10.02.2010г. №67. </w:t>
      </w:r>
    </w:p>
    <w:p w:rsidR="006C6904" w:rsidRPr="006C6904" w:rsidRDefault="006C6904" w:rsidP="00D54EAB">
      <w:pPr>
        <w:spacing w:after="0"/>
        <w:jc w:val="both"/>
        <w:rPr>
          <w:rFonts w:ascii="Times New Roman" w:hAnsi="Times New Roman" w:cs="Times New Roman"/>
          <w:sz w:val="28"/>
          <w:szCs w:val="28"/>
        </w:rPr>
      </w:pPr>
    </w:p>
    <w:p w:rsidR="006C6904" w:rsidRPr="006C6904" w:rsidRDefault="006C6904" w:rsidP="006C6904">
      <w:pPr>
        <w:spacing w:after="0"/>
        <w:jc w:val="both"/>
        <w:rPr>
          <w:rFonts w:ascii="Times New Roman" w:hAnsi="Times New Roman" w:cs="Times New Roman"/>
          <w:sz w:val="28"/>
          <w:szCs w:val="28"/>
        </w:rPr>
      </w:pPr>
    </w:p>
    <w:p w:rsidR="006C6904" w:rsidRPr="006C6904" w:rsidRDefault="006C6904" w:rsidP="006C6904">
      <w:pPr>
        <w:spacing w:after="0"/>
        <w:rPr>
          <w:rFonts w:ascii="Times New Roman" w:hAnsi="Times New Roman" w:cs="Times New Roman"/>
          <w:sz w:val="28"/>
          <w:szCs w:val="28"/>
        </w:rPr>
      </w:pPr>
    </w:p>
    <w:p w:rsidR="0018088A" w:rsidRDefault="0018088A" w:rsidP="006C6904">
      <w:pPr>
        <w:spacing w:after="0"/>
        <w:rPr>
          <w:rFonts w:ascii="Times New Roman" w:hAnsi="Times New Roman" w:cs="Times New Roman"/>
          <w:sz w:val="28"/>
          <w:szCs w:val="28"/>
        </w:rPr>
      </w:pPr>
    </w:p>
    <w:p w:rsidR="007F4D0C" w:rsidRDefault="007F4D0C" w:rsidP="006C6904">
      <w:pPr>
        <w:spacing w:after="0"/>
        <w:rPr>
          <w:rFonts w:ascii="Times New Roman" w:hAnsi="Times New Roman" w:cs="Times New Roman"/>
          <w:sz w:val="28"/>
          <w:szCs w:val="28"/>
        </w:rPr>
      </w:pPr>
    </w:p>
    <w:p w:rsidR="007F4D0C" w:rsidRDefault="007F4D0C" w:rsidP="006C6904">
      <w:pPr>
        <w:spacing w:after="0"/>
        <w:rPr>
          <w:rFonts w:ascii="Times New Roman" w:hAnsi="Times New Roman" w:cs="Times New Roman"/>
          <w:sz w:val="28"/>
          <w:szCs w:val="28"/>
        </w:rPr>
      </w:pPr>
    </w:p>
    <w:p w:rsidR="007F4D0C" w:rsidRDefault="007F4D0C" w:rsidP="006C6904">
      <w:pPr>
        <w:spacing w:after="0"/>
        <w:rPr>
          <w:rFonts w:ascii="Times New Roman" w:hAnsi="Times New Roman" w:cs="Times New Roman"/>
          <w:sz w:val="28"/>
          <w:szCs w:val="28"/>
        </w:rPr>
      </w:pPr>
    </w:p>
    <w:p w:rsidR="007F4D0C" w:rsidRDefault="007F4D0C"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26112B" w:rsidRDefault="0026112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D54EAB" w:rsidRDefault="00D54EAB" w:rsidP="006C6904">
      <w:pPr>
        <w:spacing w:after="0"/>
        <w:rPr>
          <w:rFonts w:ascii="Times New Roman" w:hAnsi="Times New Roman" w:cs="Times New Roman"/>
          <w:sz w:val="28"/>
          <w:szCs w:val="28"/>
        </w:rPr>
      </w:pPr>
    </w:p>
    <w:p w:rsidR="007F4D0C" w:rsidRDefault="007F4D0C" w:rsidP="007F4D0C">
      <w:pPr>
        <w:pStyle w:val="ConsPlusNormal"/>
        <w:jc w:val="both"/>
        <w:outlineLvl w:val="0"/>
      </w:pPr>
    </w:p>
    <w:p w:rsidR="007F4D0C" w:rsidRDefault="007F4D0C" w:rsidP="007F4D0C">
      <w:pPr>
        <w:pStyle w:val="ConsPlusNormal"/>
      </w:pPr>
      <w:r>
        <w:t>Зарегистрировано в Минюсте России 17 февраля 2014 г. N 31333</w:t>
      </w:r>
    </w:p>
    <w:p w:rsidR="007F4D0C" w:rsidRDefault="007F4D0C" w:rsidP="007F4D0C">
      <w:pPr>
        <w:pStyle w:val="ConsPlusNormal"/>
        <w:pBdr>
          <w:bottom w:val="single" w:sz="6" w:space="0" w:color="auto"/>
        </w:pBdr>
        <w:rPr>
          <w:sz w:val="5"/>
          <w:szCs w:val="5"/>
        </w:rPr>
      </w:pPr>
    </w:p>
    <w:p w:rsidR="007F4D0C" w:rsidRDefault="007F4D0C" w:rsidP="007F4D0C">
      <w:pPr>
        <w:pStyle w:val="ConsPlusNormal"/>
        <w:jc w:val="center"/>
      </w:pPr>
    </w:p>
    <w:p w:rsidR="007F4D0C" w:rsidRDefault="007F4D0C" w:rsidP="007F4D0C">
      <w:pPr>
        <w:pStyle w:val="ConsPlusNormal"/>
        <w:jc w:val="center"/>
        <w:rPr>
          <w:b/>
          <w:bCs/>
        </w:rPr>
      </w:pPr>
      <w:r>
        <w:rPr>
          <w:b/>
          <w:bCs/>
        </w:rPr>
        <w:t>ФЕДЕРАЛЬНАЯ АНТИМОНОПОЛЬНАЯ СЛУЖБА</w:t>
      </w:r>
    </w:p>
    <w:p w:rsidR="007F4D0C" w:rsidRDefault="007F4D0C" w:rsidP="007F4D0C">
      <w:pPr>
        <w:pStyle w:val="ConsPlusNormal"/>
        <w:jc w:val="center"/>
        <w:rPr>
          <w:b/>
          <w:bCs/>
        </w:rPr>
      </w:pPr>
    </w:p>
    <w:p w:rsidR="007F4D0C" w:rsidRDefault="007F4D0C" w:rsidP="007F4D0C">
      <w:pPr>
        <w:pStyle w:val="ConsPlusNormal"/>
        <w:jc w:val="center"/>
        <w:rPr>
          <w:b/>
          <w:bCs/>
        </w:rPr>
      </w:pPr>
      <w:r>
        <w:rPr>
          <w:b/>
          <w:bCs/>
        </w:rPr>
        <w:t>ПРИКАЗ</w:t>
      </w:r>
    </w:p>
    <w:p w:rsidR="007F4D0C" w:rsidRDefault="007F4D0C" w:rsidP="007F4D0C">
      <w:pPr>
        <w:pStyle w:val="ConsPlusNormal"/>
        <w:jc w:val="center"/>
        <w:rPr>
          <w:b/>
          <w:bCs/>
        </w:rPr>
      </w:pPr>
      <w:r>
        <w:rPr>
          <w:b/>
          <w:bCs/>
        </w:rPr>
        <w:t>от 24 декабря 2013 г. N 872/13</w:t>
      </w:r>
    </w:p>
    <w:p w:rsidR="007F4D0C" w:rsidRDefault="007F4D0C" w:rsidP="007F4D0C">
      <w:pPr>
        <w:pStyle w:val="ConsPlusNormal"/>
        <w:jc w:val="center"/>
        <w:rPr>
          <w:b/>
          <w:bCs/>
        </w:rPr>
      </w:pPr>
    </w:p>
    <w:p w:rsidR="007F4D0C" w:rsidRDefault="007F4D0C" w:rsidP="007F4D0C">
      <w:pPr>
        <w:pStyle w:val="ConsPlusNormal"/>
        <w:jc w:val="center"/>
        <w:rPr>
          <w:b/>
          <w:bCs/>
        </w:rPr>
      </w:pPr>
      <w:r>
        <w:rPr>
          <w:b/>
          <w:bCs/>
        </w:rPr>
        <w:t>О ВНЕСЕНИИ ИЗМЕНЕНИЙ</w:t>
      </w:r>
    </w:p>
    <w:p w:rsidR="007F4D0C" w:rsidRDefault="007F4D0C" w:rsidP="007F4D0C">
      <w:pPr>
        <w:pStyle w:val="ConsPlusNormal"/>
        <w:jc w:val="center"/>
        <w:rPr>
          <w:b/>
          <w:bCs/>
        </w:rPr>
      </w:pPr>
      <w:r>
        <w:rPr>
          <w:b/>
          <w:bCs/>
        </w:rPr>
        <w:t>В ПРАВИЛА ПРОВЕДЕНИЯ КОНКУРСОВ ИЛИ АУКЦИОНОВ НА ПРАВО</w:t>
      </w:r>
    </w:p>
    <w:p w:rsidR="007F4D0C" w:rsidRDefault="007F4D0C" w:rsidP="007F4D0C">
      <w:pPr>
        <w:pStyle w:val="ConsPlusNormal"/>
        <w:jc w:val="center"/>
        <w:rPr>
          <w:b/>
          <w:bCs/>
        </w:rPr>
      </w:pPr>
      <w:r>
        <w:rPr>
          <w:b/>
          <w:bCs/>
        </w:rPr>
        <w:t>ЗАКЛЮЧЕНИЯ ДОГОВОРОВ АРЕНДЫ, ДОГОВОРОВ БЕЗВОЗМЕЗДНОГО</w:t>
      </w:r>
    </w:p>
    <w:p w:rsidR="007F4D0C" w:rsidRDefault="007F4D0C" w:rsidP="007F4D0C">
      <w:pPr>
        <w:pStyle w:val="ConsPlusNormal"/>
        <w:jc w:val="center"/>
        <w:rPr>
          <w:b/>
          <w:bCs/>
        </w:rPr>
      </w:pPr>
      <w:r>
        <w:rPr>
          <w:b/>
          <w:bCs/>
        </w:rPr>
        <w:t>ПОЛЬЗОВАНИЯ, ДОГОВОРОВ ДОВЕРИТЕЛЬНОГО УПРАВЛЕНИЯ</w:t>
      </w:r>
    </w:p>
    <w:p w:rsidR="007F4D0C" w:rsidRDefault="007F4D0C" w:rsidP="007F4D0C">
      <w:pPr>
        <w:pStyle w:val="ConsPlusNormal"/>
        <w:jc w:val="center"/>
        <w:rPr>
          <w:b/>
          <w:bCs/>
        </w:rPr>
      </w:pPr>
      <w:r>
        <w:rPr>
          <w:b/>
          <w:bCs/>
        </w:rPr>
        <w:t>ИМУЩЕСТВОМ, ИНЫХ ДОГОВОРОВ, ПРЕДУСМАТРИВАЮЩИХ ПЕРЕХОД ПРАВ</w:t>
      </w:r>
    </w:p>
    <w:p w:rsidR="007F4D0C" w:rsidRDefault="007F4D0C" w:rsidP="007F4D0C">
      <w:pPr>
        <w:pStyle w:val="ConsPlusNormal"/>
        <w:jc w:val="center"/>
        <w:rPr>
          <w:b/>
          <w:bCs/>
        </w:rPr>
      </w:pPr>
      <w:r>
        <w:rPr>
          <w:b/>
          <w:bCs/>
        </w:rPr>
        <w:t>В ОТНОШЕНИИ ГОСУДАРСТВЕННОГО ИЛИ МУНИЦИПАЛЬНОГО ИМУЩЕСТВА,</w:t>
      </w:r>
    </w:p>
    <w:p w:rsidR="007F4D0C" w:rsidRDefault="007F4D0C" w:rsidP="007F4D0C">
      <w:pPr>
        <w:pStyle w:val="ConsPlusNormal"/>
        <w:jc w:val="center"/>
        <w:rPr>
          <w:b/>
          <w:bCs/>
        </w:rPr>
      </w:pPr>
      <w:r>
        <w:rPr>
          <w:b/>
          <w:bCs/>
        </w:rPr>
        <w:t>УТВЕРЖДЕННЫЕ ПРИКАЗОМ ФАС РОССИИ ОТ 10.02.2010 N 67</w:t>
      </w:r>
    </w:p>
    <w:p w:rsidR="007F4D0C" w:rsidRDefault="007F4D0C" w:rsidP="007F4D0C">
      <w:pPr>
        <w:pStyle w:val="ConsPlusNormal"/>
        <w:jc w:val="center"/>
      </w:pPr>
    </w:p>
    <w:p w:rsidR="007F4D0C" w:rsidRDefault="007F4D0C" w:rsidP="007F4D0C">
      <w:pPr>
        <w:pStyle w:val="ConsPlusNormal"/>
        <w:ind w:firstLine="540"/>
        <w:jc w:val="both"/>
      </w:pPr>
      <w:r>
        <w:t xml:space="preserve">В соответствии с </w:t>
      </w:r>
      <w:hyperlink r:id="rId17" w:tooltip="Распоряжение Правительства РФ от 06.08.2013 N 1387-р &lt;Об утверждении плана подготовки проектов актов Правительства Российской Федерации и ведомственных актов, необходимых для реализации положений Федерального закона от 07.05.2013 N 103-ФЗ &quot;О внесении изменений" w:history="1">
        <w:r>
          <w:rPr>
            <w:color w:val="0000FF"/>
          </w:rPr>
          <w:t>пунктом 9</w:t>
        </w:r>
      </w:hyperlink>
      <w:r>
        <w:t xml:space="preserve"> Плана подготовки проектов актов Правительства Российской Федерации и ведомственных актов, необходимых для реализации положений федерального закона от 07.05.2013 N 103-ФЗ "О внесении изменений в Федеральный закон "О концессионных соглашениях" и отдельные законодательные акты Российской Федерации", утвержденного распоряжением Правительства Российской Федерации от 06.08.2013 N 1387-р (Собрание законодательства Российской Федерации, 2013, N 32, ст. 4360), приказываю:</w:t>
      </w:r>
    </w:p>
    <w:p w:rsidR="007F4D0C" w:rsidRDefault="007F4D0C" w:rsidP="007F4D0C">
      <w:pPr>
        <w:pStyle w:val="ConsPlusNormal"/>
        <w:ind w:firstLine="540"/>
        <w:jc w:val="both"/>
      </w:pPr>
      <w:r>
        <w:t xml:space="preserve">1. Внести в </w:t>
      </w:r>
      <w:hyperlink r:id="rId18"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Правила</w:t>
        </w:r>
      </w:hyperlink>
      <w: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утвержденные приказом ФАС России от 10.02.2010 N 67 (зарегистрирован в Минюсте России 11.02.2010 N 16386), с изменениями, внесенными приказом ФАС России от 20.10.2011 N 732 (зарегистрирован в Минюсте России 29.11.2011 N 22441) и приказом ФАС России от 30.03.2012 N 203 (зарегистрирован в Минюсте России 18.05.2012 N 24210), следующие изменения:</w:t>
      </w:r>
    </w:p>
    <w:p w:rsidR="007F4D0C" w:rsidRDefault="007F4D0C" w:rsidP="007F4D0C">
      <w:pPr>
        <w:pStyle w:val="ConsPlusNormal"/>
        <w:ind w:firstLine="540"/>
        <w:jc w:val="both"/>
      </w:pPr>
      <w:r>
        <w:t xml:space="preserve">1) </w:t>
      </w:r>
      <w:hyperlink r:id="rId19"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3.1 следующего содержания:</w:t>
      </w:r>
    </w:p>
    <w:p w:rsidR="007F4D0C" w:rsidRDefault="007F4D0C" w:rsidP="007F4D0C">
      <w:pPr>
        <w:pStyle w:val="ConsPlusNormal"/>
        <w:ind w:firstLine="540"/>
        <w:jc w:val="both"/>
      </w:pPr>
      <w:r>
        <w:t xml:space="preserve">"3.1. Заключение договоров аренды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(далее - объекты теплоснабжения, водоснабжения и (или) водоотведения), осуществляется только путем проведения торгов в форме конкурса с учетом положений, предусмотренных </w:t>
      </w:r>
      <w:hyperlink r:id="rId20" w:tooltip="Федеральный закон от 27.07.2010 N 190-ФЗ (ред. от 03.02.2014) &quot;О теплоснабжении&quot;{КонсультантПлюс}" w:history="1">
        <w:r>
          <w:rPr>
            <w:color w:val="0000FF"/>
          </w:rPr>
          <w:t>статьей 28.1</w:t>
        </w:r>
      </w:hyperlink>
      <w:r>
        <w:t xml:space="preserve"> </w:t>
      </w:r>
      <w:r>
        <w:lastRenderedPageBreak/>
        <w:t xml:space="preserve">Федерального закона от 27.07.2010 N 190-ФЗ "О теплоснабжении" (далее - Федеральный закон о теплоснабжении) (Собрание законодательства Российской Федерации, 2010, N 31, ст. 4159; 2013, N 19, ст. 2330), </w:t>
      </w:r>
      <w:hyperlink r:id="rId21"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статьей 41.1</w:t>
        </w:r>
      </w:hyperlink>
      <w:r>
        <w:t xml:space="preserve"> Федерального закона от 07.12.2011 N 416-ФЗ "О водоснабжении и водоотведении" (далее - Федеральный закон о водоснабжении и водоотведении) (Собрание законодательства Российской Федерации, 2011, N 50, ст. 7358; 2013, N 19, ст. 2330).";</w:t>
      </w:r>
    </w:p>
    <w:p w:rsidR="007F4D0C" w:rsidRDefault="007F4D0C" w:rsidP="007F4D0C">
      <w:pPr>
        <w:pStyle w:val="ConsPlusNormal"/>
        <w:ind w:firstLine="540"/>
        <w:jc w:val="both"/>
      </w:pPr>
      <w:r>
        <w:t xml:space="preserve">2) </w:t>
      </w:r>
      <w:hyperlink r:id="rId22"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пункт 22</w:t>
        </w:r>
      </w:hyperlink>
      <w:r>
        <w:t xml:space="preserve"> дополнить предложением следующего содержания:</w:t>
      </w:r>
    </w:p>
    <w:p w:rsidR="007F4D0C" w:rsidRDefault="007F4D0C" w:rsidP="007F4D0C">
      <w:pPr>
        <w:pStyle w:val="ConsPlusNormal"/>
        <w:ind w:firstLine="540"/>
        <w:jc w:val="both"/>
      </w:pPr>
      <w:r>
        <w:t>"При проведении конкурсов на право заключения договора аренды в отношении объектов теплоснабжения, водоснабжения и (или) водоотведения организатором конкурса устанавливается требование о внесении задатка в обязательном порядке.";</w:t>
      </w:r>
    </w:p>
    <w:p w:rsidR="007F4D0C" w:rsidRDefault="007F4D0C" w:rsidP="007F4D0C">
      <w:pPr>
        <w:pStyle w:val="ConsPlusNormal"/>
        <w:ind w:firstLine="540"/>
        <w:jc w:val="both"/>
      </w:pPr>
      <w:r>
        <w:t xml:space="preserve">3) </w:t>
      </w:r>
      <w:hyperlink r:id="rId23"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24.1 следующего содержания:</w:t>
      </w:r>
    </w:p>
    <w:p w:rsidR="007F4D0C" w:rsidRDefault="007F4D0C" w:rsidP="007F4D0C">
      <w:pPr>
        <w:pStyle w:val="ConsPlusNormal"/>
        <w:ind w:firstLine="540"/>
        <w:jc w:val="both"/>
      </w:pPr>
      <w:r>
        <w:t>"24.1.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7F4D0C" w:rsidRDefault="007F4D0C" w:rsidP="007F4D0C">
      <w:pPr>
        <w:pStyle w:val="ConsPlusNormal"/>
        <w:ind w:firstLine="540"/>
        <w:jc w:val="both"/>
      </w:pPr>
      <w:r>
        <w:t xml:space="preserve">4) в </w:t>
      </w:r>
      <w:hyperlink r:id="rId24"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пункте 25</w:t>
        </w:r>
      </w:hyperlink>
      <w:r>
        <w:t xml:space="preserve"> слова "пункте 24" заменить словами "пунктах 24 и 24.1";</w:t>
      </w:r>
    </w:p>
    <w:p w:rsidR="007F4D0C" w:rsidRDefault="007F4D0C" w:rsidP="007F4D0C">
      <w:pPr>
        <w:pStyle w:val="ConsPlusNormal"/>
        <w:ind w:firstLine="540"/>
        <w:jc w:val="both"/>
      </w:pPr>
      <w:r>
        <w:t xml:space="preserve">5) </w:t>
      </w:r>
      <w:hyperlink r:id="rId25"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подпункт 4 пункта 31</w:t>
        </w:r>
      </w:hyperlink>
      <w:r>
        <w:t xml:space="preserve"> дополнить словами ",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7F4D0C" w:rsidRDefault="007F4D0C" w:rsidP="007F4D0C">
      <w:pPr>
        <w:pStyle w:val="ConsPlusNormal"/>
        <w:ind w:firstLine="540"/>
        <w:jc w:val="both"/>
      </w:pPr>
      <w:r>
        <w:t xml:space="preserve">6) </w:t>
      </w:r>
      <w:hyperlink r:id="rId26"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подпункт 10 пункта 40</w:t>
        </w:r>
      </w:hyperlink>
      <w:r>
        <w:t xml:space="preserve"> слова "пунктом 77" заменить словами "пунктами 77, 77.1;</w:t>
      </w:r>
    </w:p>
    <w:p w:rsidR="007F4D0C" w:rsidRDefault="007F4D0C" w:rsidP="007F4D0C">
      <w:pPr>
        <w:pStyle w:val="ConsPlusNormal"/>
        <w:ind w:firstLine="540"/>
        <w:jc w:val="both"/>
      </w:pPr>
      <w:r>
        <w:t xml:space="preserve">7) </w:t>
      </w:r>
      <w:hyperlink r:id="rId27"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40.1 следующего содержания:</w:t>
      </w:r>
    </w:p>
    <w:p w:rsidR="007F4D0C" w:rsidRDefault="007F4D0C" w:rsidP="007F4D0C">
      <w:pPr>
        <w:pStyle w:val="ConsPlusNormal"/>
        <w:ind w:firstLine="540"/>
        <w:jc w:val="both"/>
      </w:pPr>
      <w:r>
        <w:t xml:space="preserve">"40.1. При проведении конкурса на право заключения договора аренды в отношении объектов теплоснабжения, водоснабжения и (или) водоотведения конкурсная документация формируется в соответствии со </w:t>
      </w:r>
      <w:hyperlink r:id="rId28" w:tooltip="Федеральный закон от 27.07.2010 N 190-ФЗ (ред. от 03.02.2014) &quot;О теплоснабжении&quot;{КонсультантПлюс}" w:history="1">
        <w:r>
          <w:rPr>
            <w:color w:val="0000FF"/>
          </w:rPr>
          <w:t>статьей 28.1</w:t>
        </w:r>
      </w:hyperlink>
      <w:r>
        <w:t xml:space="preserve"> Федерального закона о теплоснабжении и </w:t>
      </w:r>
      <w:hyperlink r:id="rId29"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статьей 41.1</w:t>
        </w:r>
      </w:hyperlink>
      <w:r>
        <w:t xml:space="preserve"> Федерального закона о водоснабжении и водоотведении.";</w:t>
      </w:r>
    </w:p>
    <w:p w:rsidR="007F4D0C" w:rsidRDefault="007F4D0C" w:rsidP="007F4D0C">
      <w:pPr>
        <w:pStyle w:val="ConsPlusNormal"/>
        <w:ind w:firstLine="540"/>
        <w:jc w:val="both"/>
      </w:pPr>
      <w:r>
        <w:t xml:space="preserve">8) </w:t>
      </w:r>
      <w:hyperlink r:id="rId30"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42.1 следующего содержания:</w:t>
      </w:r>
    </w:p>
    <w:p w:rsidR="007F4D0C" w:rsidRDefault="007F4D0C" w:rsidP="007F4D0C">
      <w:pPr>
        <w:pStyle w:val="ConsPlusNormal"/>
        <w:ind w:firstLine="540"/>
        <w:jc w:val="both"/>
      </w:pPr>
      <w:r>
        <w:t>"42.1. При проведении конкурса на право заключения договора аренды в отношении объектов теплоснабжения, водоснабжения и (или) водоотведения наряду с конкурсной документацией подлежат размещению на официальном сайте торгов копии предложений об установлении тарифов, поданных в органы регулирования тарифов в соответствии с нормативными правовыми актами Российской Федерации в сфере теплоснабжения, в сфере водоснабжения и (или) водоотведения за три последних отчетных периода организацией, осуществлявшей эксплуатацию передаваемого арендатору по договору аренды имущества, в случае наличия данных предложений.";</w:t>
      </w:r>
    </w:p>
    <w:p w:rsidR="007F4D0C" w:rsidRDefault="007F4D0C" w:rsidP="007F4D0C">
      <w:pPr>
        <w:pStyle w:val="ConsPlusNormal"/>
        <w:ind w:firstLine="540"/>
        <w:jc w:val="both"/>
      </w:pPr>
      <w:r>
        <w:t xml:space="preserve">9) </w:t>
      </w:r>
      <w:hyperlink r:id="rId31"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подпункт 2 пункта 52</w:t>
        </w:r>
      </w:hyperlink>
      <w:r>
        <w:t xml:space="preserve"> дополнить словами ",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7F4D0C" w:rsidRDefault="007F4D0C" w:rsidP="007F4D0C">
      <w:pPr>
        <w:pStyle w:val="ConsPlusNormal"/>
        <w:ind w:firstLine="540"/>
        <w:jc w:val="both"/>
      </w:pPr>
      <w:r>
        <w:t xml:space="preserve">10) в </w:t>
      </w:r>
      <w:hyperlink r:id="rId32"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пункте 77</w:t>
        </w:r>
      </w:hyperlink>
      <w:r>
        <w:t xml:space="preserve"> после слов "среднего предпринимательства" дополнить словами ", а также объектов теплоснабжения, водоснабжения и (или) водоотведения,";</w:t>
      </w:r>
    </w:p>
    <w:p w:rsidR="007F4D0C" w:rsidRDefault="007F4D0C" w:rsidP="007F4D0C">
      <w:pPr>
        <w:pStyle w:val="ConsPlusNormal"/>
        <w:ind w:firstLine="540"/>
        <w:jc w:val="both"/>
      </w:pPr>
      <w:r>
        <w:t xml:space="preserve">11) </w:t>
      </w:r>
      <w:hyperlink r:id="rId33"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77.1 следующего содержания:</w:t>
      </w:r>
    </w:p>
    <w:p w:rsidR="007F4D0C" w:rsidRDefault="007F4D0C" w:rsidP="007F4D0C">
      <w:pPr>
        <w:pStyle w:val="ConsPlusNormal"/>
        <w:ind w:firstLine="540"/>
        <w:jc w:val="both"/>
      </w:pPr>
      <w:r>
        <w:t xml:space="preserve">"77.1. При проведении конкурса на право заключения договора аренды в отношении объектов теплоснабжения, водоснабжения и (или) водоотведения критерии конкурса формируются в соответствии со </w:t>
      </w:r>
      <w:hyperlink r:id="rId34" w:tooltip="Федеральный закон от 27.07.2010 N 190-ФЗ (ред. от 03.02.2014) &quot;О теплоснабжении&quot;{КонсультантПлюс}" w:history="1">
        <w:r>
          <w:rPr>
            <w:color w:val="0000FF"/>
          </w:rPr>
          <w:t>статьей 28.1</w:t>
        </w:r>
      </w:hyperlink>
      <w:r>
        <w:t xml:space="preserve"> Федерального закона о теплоснабжении и </w:t>
      </w:r>
      <w:hyperlink r:id="rId35"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статьей 41.1</w:t>
        </w:r>
      </w:hyperlink>
      <w:r>
        <w:t xml:space="preserve"> Федерального закона о водоснабжении и водоотведении. Параметры критериев конкурса, предусмотренные пунктом 78 настоящих Правил, не устанавливаются.";</w:t>
      </w:r>
    </w:p>
    <w:p w:rsidR="007F4D0C" w:rsidRDefault="007F4D0C" w:rsidP="007F4D0C">
      <w:pPr>
        <w:pStyle w:val="ConsPlusNormal"/>
        <w:ind w:firstLine="540"/>
        <w:jc w:val="both"/>
      </w:pPr>
      <w:r>
        <w:t xml:space="preserve">12) в </w:t>
      </w:r>
      <w:hyperlink r:id="rId36"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пункте 81</w:t>
        </w:r>
      </w:hyperlink>
      <w:r>
        <w:t xml:space="preserve"> слова "пунктом 77" заменить словами "пунктами 77 и 77.1";</w:t>
      </w:r>
    </w:p>
    <w:p w:rsidR="007F4D0C" w:rsidRDefault="007F4D0C" w:rsidP="007F4D0C">
      <w:pPr>
        <w:pStyle w:val="ConsPlusNormal"/>
        <w:ind w:firstLine="540"/>
        <w:jc w:val="both"/>
      </w:pPr>
      <w:r>
        <w:t xml:space="preserve">13) </w:t>
      </w:r>
      <w:hyperlink r:id="rId37"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83.1 следующего содержания:</w:t>
      </w:r>
    </w:p>
    <w:p w:rsidR="007F4D0C" w:rsidRDefault="007F4D0C" w:rsidP="007F4D0C">
      <w:pPr>
        <w:pStyle w:val="ConsPlusNormal"/>
        <w:ind w:firstLine="540"/>
        <w:jc w:val="both"/>
      </w:pPr>
      <w:r>
        <w:t xml:space="preserve">"83.1. Оценка заявок на участие в конкурсе на право заключения договора аренды в отношении объектов теплоснабжения, водоснабжения и (или) водоотведения осуществляется посредством расчета дисконтированной выручки для каждого участника конкурса в соответствии со </w:t>
      </w:r>
      <w:hyperlink r:id="rId38" w:tooltip="Федеральный закон от 27.07.2010 N 190-ФЗ (ред. от 03.02.2014) &quot;О теплоснабжении&quot;{КонсультантПлюс}" w:history="1">
        <w:r>
          <w:rPr>
            <w:color w:val="0000FF"/>
          </w:rPr>
          <w:t>статьей 28.1</w:t>
        </w:r>
      </w:hyperlink>
      <w:r>
        <w:t xml:space="preserve"> Федерального закона о теплоснабжении и </w:t>
      </w:r>
      <w:hyperlink r:id="rId39"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статьей 41.1</w:t>
        </w:r>
      </w:hyperlink>
      <w:r>
        <w:t xml:space="preserve"> Федерального закона о водоснабжении и водоотведении.";</w:t>
      </w:r>
    </w:p>
    <w:p w:rsidR="007F4D0C" w:rsidRDefault="007F4D0C" w:rsidP="007F4D0C">
      <w:pPr>
        <w:pStyle w:val="ConsPlusNormal"/>
        <w:ind w:firstLine="540"/>
        <w:jc w:val="both"/>
      </w:pPr>
      <w:r>
        <w:t xml:space="preserve">14) в </w:t>
      </w:r>
      <w:hyperlink r:id="rId40"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пункте 84</w:t>
        </w:r>
      </w:hyperlink>
      <w:r>
        <w:t xml:space="preserve"> слова "Содержащиеся" заменить словами "При применении указанных в пункте 77 настоящих Правил критериев конкурса содержащиеся";</w:t>
      </w:r>
    </w:p>
    <w:p w:rsidR="007F4D0C" w:rsidRDefault="007F4D0C" w:rsidP="007F4D0C">
      <w:pPr>
        <w:pStyle w:val="ConsPlusNormal"/>
        <w:ind w:firstLine="540"/>
        <w:jc w:val="both"/>
      </w:pPr>
      <w:r>
        <w:t xml:space="preserve">15) </w:t>
      </w:r>
      <w:hyperlink r:id="rId41"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84.1 следующего содержания:</w:t>
      </w:r>
    </w:p>
    <w:p w:rsidR="007F4D0C" w:rsidRDefault="007F4D0C" w:rsidP="007F4D0C">
      <w:pPr>
        <w:pStyle w:val="ConsPlusNormal"/>
        <w:ind w:firstLine="540"/>
        <w:jc w:val="both"/>
      </w:pPr>
      <w:r>
        <w:t xml:space="preserve">"84.1. Содержащиеся в заявках на участие в конкурсе на право заключения договора аренды в отношении объектов теплоснабжения, водоснабжения и (или) водоотведения условия оцениваются конкурсной комиссией в соответствии со </w:t>
      </w:r>
      <w:hyperlink r:id="rId42" w:tooltip="Федеральный закон от 27.07.2010 N 190-ФЗ (ред. от 03.02.2014) &quot;О теплоснабжении&quot;{КонсультантПлюс}" w:history="1">
        <w:r>
          <w:rPr>
            <w:color w:val="0000FF"/>
          </w:rPr>
          <w:t>статьей 28.1</w:t>
        </w:r>
      </w:hyperlink>
      <w:r>
        <w:t xml:space="preserve"> Федерального закона о теплоснабжении и </w:t>
      </w:r>
      <w:hyperlink r:id="rId43"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статьей 41.1</w:t>
        </w:r>
      </w:hyperlink>
      <w:r>
        <w:t xml:space="preserve"> Федерального закона о водоснабжении и водоотведении путем сравнения дисконтированной выручки участников конкурса.";</w:t>
      </w:r>
    </w:p>
    <w:p w:rsidR="007F4D0C" w:rsidRDefault="007F4D0C" w:rsidP="007F4D0C">
      <w:pPr>
        <w:pStyle w:val="ConsPlusNormal"/>
        <w:ind w:firstLine="540"/>
        <w:jc w:val="both"/>
      </w:pPr>
      <w:r>
        <w:t xml:space="preserve">16) </w:t>
      </w:r>
      <w:hyperlink r:id="rId44" w:tooltip="Приказ ФАС России от 10.02.2010 N 67 (ред. от 30.03.2012)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 w:history="1">
        <w:r>
          <w:rPr>
            <w:color w:val="0000FF"/>
          </w:rPr>
          <w:t>дополнить</w:t>
        </w:r>
      </w:hyperlink>
      <w:r>
        <w:t xml:space="preserve"> пунктом 99.1 следующего содержания:</w:t>
      </w:r>
    </w:p>
    <w:p w:rsidR="007F4D0C" w:rsidRDefault="007F4D0C" w:rsidP="007F4D0C">
      <w:pPr>
        <w:pStyle w:val="ConsPlusNormal"/>
        <w:ind w:firstLine="540"/>
        <w:jc w:val="both"/>
      </w:pPr>
      <w:r>
        <w:t xml:space="preserve">"99.1. При проведении конкурса на право заключения договора аренды в отношении объектов теплоснабжения, водоснабжения и (или) водоотведения договор заключается только после предоставления участником конкурса, с которым заключается договор, банковской гарантии, которая должна удовлетворять требованиям, установленным Федеральным </w:t>
      </w:r>
      <w:hyperlink r:id="rId45" w:tooltip="Федеральный закон от 27.07.2010 N 190-ФЗ (ред. от 03.02.2014) &quot;О теплоснабжении&quot;{КонсультантПлюс}" w:history="1">
        <w:r>
          <w:rPr>
            <w:color w:val="0000FF"/>
          </w:rPr>
          <w:t>законом</w:t>
        </w:r>
      </w:hyperlink>
      <w:r>
        <w:t xml:space="preserve"> о теплоснабжении или Федеральным </w:t>
      </w:r>
      <w:hyperlink r:id="rId46" w:tooltip="Федеральный закон от 07.12.2011 N 416-ФЗ (ред. от 28.12.2013) &quot;О водоснабжении и водоотведении&quot; (с изм. и доп., вступ. в силу с 01.01.2014){КонсультантПлюс}" w:history="1">
        <w:r>
          <w:rPr>
            <w:color w:val="0000FF"/>
          </w:rPr>
          <w:t>законом</w:t>
        </w:r>
      </w:hyperlink>
      <w:r>
        <w:t xml:space="preserve"> о водоснабжении и водоотведении соответственно.".</w:t>
      </w:r>
    </w:p>
    <w:p w:rsidR="007F4D0C" w:rsidRDefault="007F4D0C" w:rsidP="007F4D0C">
      <w:pPr>
        <w:pStyle w:val="ConsPlusNormal"/>
        <w:ind w:firstLine="540"/>
        <w:jc w:val="both"/>
      </w:pPr>
      <w:r>
        <w:lastRenderedPageBreak/>
        <w:t>2. Контроль исполнения настоящего приказа оставляю за собой.</w:t>
      </w:r>
    </w:p>
    <w:p w:rsidR="007F4D0C" w:rsidRDefault="007F4D0C" w:rsidP="007F4D0C">
      <w:pPr>
        <w:pStyle w:val="ConsPlusNormal"/>
        <w:ind w:firstLine="540"/>
        <w:jc w:val="both"/>
      </w:pPr>
    </w:p>
    <w:p w:rsidR="007F4D0C" w:rsidRDefault="007F4D0C" w:rsidP="007F4D0C">
      <w:pPr>
        <w:pStyle w:val="ConsPlusNormal"/>
        <w:jc w:val="right"/>
      </w:pPr>
      <w:r>
        <w:t>Руководитель</w:t>
      </w:r>
    </w:p>
    <w:p w:rsidR="007F4D0C" w:rsidRDefault="007F4D0C" w:rsidP="007F4D0C">
      <w:pPr>
        <w:pStyle w:val="ConsPlusNormal"/>
        <w:jc w:val="right"/>
      </w:pPr>
      <w:r>
        <w:t>И.Ю.АРТЕМЬЕВ</w:t>
      </w:r>
    </w:p>
    <w:p w:rsidR="007F4D0C" w:rsidRDefault="007F4D0C" w:rsidP="007F4D0C">
      <w:pPr>
        <w:pStyle w:val="ConsPlusNormal"/>
        <w:ind w:firstLine="540"/>
        <w:jc w:val="both"/>
      </w:pPr>
    </w:p>
    <w:p w:rsidR="007F4D0C" w:rsidRDefault="007F4D0C" w:rsidP="007F4D0C">
      <w:pPr>
        <w:pStyle w:val="ConsPlusNormal"/>
        <w:ind w:firstLine="540"/>
        <w:jc w:val="both"/>
      </w:pPr>
    </w:p>
    <w:p w:rsidR="007F4D0C" w:rsidRDefault="007F4D0C" w:rsidP="007F4D0C">
      <w:pPr>
        <w:pStyle w:val="ConsPlusNormal"/>
        <w:pBdr>
          <w:bottom w:val="single" w:sz="6" w:space="0" w:color="auto"/>
        </w:pBdr>
        <w:rPr>
          <w:sz w:val="5"/>
          <w:szCs w:val="5"/>
        </w:rPr>
      </w:pPr>
    </w:p>
    <w:p w:rsidR="007F4D0C" w:rsidRDefault="007F4D0C" w:rsidP="006C6904">
      <w:pPr>
        <w:spacing w:after="0"/>
        <w:rPr>
          <w:rFonts w:ascii="Times New Roman" w:hAnsi="Times New Roman" w:cs="Times New Roman"/>
          <w:sz w:val="28"/>
          <w:szCs w:val="28"/>
        </w:rPr>
      </w:pPr>
    </w:p>
    <w:p w:rsidR="00891CC8" w:rsidRDefault="00891CC8" w:rsidP="006C6904">
      <w:pPr>
        <w:spacing w:after="0"/>
        <w:rPr>
          <w:rFonts w:ascii="Times New Roman" w:hAnsi="Times New Roman" w:cs="Times New Roman"/>
          <w:sz w:val="28"/>
          <w:szCs w:val="28"/>
        </w:rPr>
      </w:pPr>
    </w:p>
    <w:p w:rsidR="00891CC8" w:rsidRDefault="00891CC8" w:rsidP="006C6904">
      <w:pPr>
        <w:spacing w:after="0"/>
        <w:rPr>
          <w:rFonts w:ascii="Times New Roman" w:hAnsi="Times New Roman" w:cs="Times New Roman"/>
          <w:sz w:val="28"/>
          <w:szCs w:val="28"/>
        </w:rPr>
      </w:pPr>
    </w:p>
    <w:p w:rsidR="00891CC8" w:rsidRDefault="00891CC8" w:rsidP="006C6904">
      <w:pPr>
        <w:spacing w:after="0"/>
        <w:rPr>
          <w:rFonts w:ascii="Times New Roman" w:hAnsi="Times New Roman" w:cs="Times New Roman"/>
          <w:sz w:val="28"/>
          <w:szCs w:val="28"/>
        </w:rPr>
      </w:pPr>
    </w:p>
    <w:p w:rsidR="00891CC8" w:rsidRDefault="00891CC8" w:rsidP="00891CC8">
      <w:pPr>
        <w:spacing w:after="0"/>
        <w:ind w:left="-851" w:hanging="142"/>
        <w:jc w:val="center"/>
        <w:rPr>
          <w:rFonts w:ascii="Times New Roman" w:hAnsi="Times New Roman" w:cs="Times New Roman"/>
          <w:b/>
          <w:sz w:val="144"/>
          <w:szCs w:val="144"/>
        </w:rPr>
      </w:pPr>
    </w:p>
    <w:p w:rsidR="00891CC8" w:rsidRDefault="00891CC8" w:rsidP="00891CC8">
      <w:pPr>
        <w:spacing w:after="0"/>
        <w:ind w:left="-851" w:hanging="142"/>
        <w:jc w:val="center"/>
        <w:rPr>
          <w:rFonts w:ascii="Times New Roman" w:hAnsi="Times New Roman" w:cs="Times New Roman"/>
          <w:b/>
          <w:sz w:val="144"/>
          <w:szCs w:val="144"/>
        </w:rPr>
      </w:pPr>
      <w:r w:rsidRPr="00891CC8">
        <w:rPr>
          <w:rFonts w:ascii="Times New Roman" w:hAnsi="Times New Roman" w:cs="Times New Roman"/>
          <w:b/>
          <w:sz w:val="144"/>
          <w:szCs w:val="144"/>
        </w:rPr>
        <w:t>ПОЛОЖЕНИЯ В РАЗРАБОТКЕ</w:t>
      </w:r>
    </w:p>
    <w:p w:rsidR="001B03D0" w:rsidRDefault="00891CC8" w:rsidP="00891CC8">
      <w:pPr>
        <w:tabs>
          <w:tab w:val="left" w:pos="1685"/>
        </w:tabs>
        <w:rPr>
          <w:rFonts w:ascii="Times New Roman" w:hAnsi="Times New Roman" w:cs="Times New Roman"/>
          <w:sz w:val="72"/>
          <w:szCs w:val="72"/>
        </w:rPr>
      </w:pPr>
      <w:r w:rsidRPr="00891CC8">
        <w:rPr>
          <w:rFonts w:ascii="Times New Roman" w:hAnsi="Times New Roman" w:cs="Times New Roman"/>
          <w:sz w:val="72"/>
          <w:szCs w:val="72"/>
        </w:rPr>
        <w:t>(правовые акты, ФЗ и т.д.)</w:t>
      </w:r>
    </w:p>
    <w:p w:rsidR="001B03D0" w:rsidRDefault="001B03D0" w:rsidP="001B03D0">
      <w:pPr>
        <w:rPr>
          <w:rFonts w:ascii="Times New Roman" w:hAnsi="Times New Roman" w:cs="Times New Roman"/>
          <w:sz w:val="72"/>
          <w:szCs w:val="72"/>
        </w:rPr>
      </w:pPr>
    </w:p>
    <w:p w:rsidR="00891CC8" w:rsidRDefault="00891CC8" w:rsidP="001B03D0">
      <w:pPr>
        <w:jc w:val="center"/>
        <w:rPr>
          <w:rFonts w:ascii="Times New Roman" w:hAnsi="Times New Roman" w:cs="Times New Roman"/>
          <w:sz w:val="72"/>
          <w:szCs w:val="72"/>
        </w:rPr>
      </w:pPr>
    </w:p>
    <w:p w:rsidR="001B03D0" w:rsidRDefault="001B03D0" w:rsidP="001B03D0">
      <w:pPr>
        <w:jc w:val="center"/>
        <w:rPr>
          <w:rFonts w:ascii="Times New Roman" w:hAnsi="Times New Roman" w:cs="Times New Roman"/>
          <w:sz w:val="72"/>
          <w:szCs w:val="72"/>
        </w:rPr>
      </w:pPr>
    </w:p>
    <w:p w:rsidR="001B03D0" w:rsidRPr="00A6615F" w:rsidRDefault="001B03D0" w:rsidP="001B03D0">
      <w:pPr>
        <w:spacing w:after="0" w:line="240" w:lineRule="auto"/>
        <w:jc w:val="center"/>
        <w:rPr>
          <w:rFonts w:ascii="Times New Roman" w:hAnsi="Times New Roman" w:cs="Times New Roman"/>
          <w:b/>
          <w:sz w:val="28"/>
          <w:szCs w:val="28"/>
        </w:rPr>
      </w:pPr>
      <w:r w:rsidRPr="00A6615F">
        <w:rPr>
          <w:rFonts w:ascii="Times New Roman" w:hAnsi="Times New Roman" w:cs="Times New Roman"/>
          <w:b/>
          <w:sz w:val="28"/>
          <w:szCs w:val="28"/>
        </w:rPr>
        <w:lastRenderedPageBreak/>
        <w:t>РОССИЙСКАЯ  ФЕДЕРАЦИЯ</w:t>
      </w:r>
    </w:p>
    <w:p w:rsidR="001B03D0" w:rsidRPr="00A6615F" w:rsidRDefault="001B03D0" w:rsidP="001B03D0">
      <w:pPr>
        <w:spacing w:after="0" w:line="240" w:lineRule="auto"/>
        <w:jc w:val="center"/>
        <w:rPr>
          <w:rFonts w:ascii="Times New Roman" w:hAnsi="Times New Roman" w:cs="Times New Roman"/>
          <w:b/>
          <w:sz w:val="28"/>
          <w:szCs w:val="28"/>
        </w:rPr>
      </w:pPr>
    </w:p>
    <w:p w:rsidR="001B03D0" w:rsidRPr="00A6615F" w:rsidRDefault="001B03D0" w:rsidP="001B03D0">
      <w:pPr>
        <w:spacing w:after="0" w:line="240" w:lineRule="auto"/>
        <w:jc w:val="center"/>
        <w:rPr>
          <w:rFonts w:ascii="Times New Roman" w:hAnsi="Times New Roman" w:cs="Times New Roman"/>
          <w:b/>
          <w:sz w:val="28"/>
          <w:szCs w:val="28"/>
        </w:rPr>
      </w:pPr>
      <w:r w:rsidRPr="00A6615F">
        <w:rPr>
          <w:rFonts w:ascii="Times New Roman" w:hAnsi="Times New Roman" w:cs="Times New Roman"/>
          <w:b/>
          <w:sz w:val="28"/>
          <w:szCs w:val="28"/>
        </w:rPr>
        <w:t xml:space="preserve">АДМИНИСТРАЦИЯ МУНИЦИПАЛЬНОГО РАЙОНА </w:t>
      </w:r>
    </w:p>
    <w:p w:rsidR="001B03D0" w:rsidRPr="00A6615F" w:rsidRDefault="001B03D0" w:rsidP="001B03D0">
      <w:pPr>
        <w:spacing w:after="0" w:line="240" w:lineRule="auto"/>
        <w:jc w:val="center"/>
        <w:rPr>
          <w:rFonts w:ascii="Times New Roman" w:hAnsi="Times New Roman" w:cs="Times New Roman"/>
          <w:b/>
          <w:sz w:val="28"/>
          <w:szCs w:val="28"/>
        </w:rPr>
      </w:pPr>
      <w:r w:rsidRPr="00A6615F">
        <w:rPr>
          <w:rFonts w:ascii="Times New Roman" w:hAnsi="Times New Roman" w:cs="Times New Roman"/>
          <w:b/>
          <w:sz w:val="28"/>
          <w:szCs w:val="28"/>
        </w:rPr>
        <w:t>«БАЛЕЙСКИЙ РАЙОН»</w:t>
      </w:r>
    </w:p>
    <w:p w:rsidR="001B03D0" w:rsidRPr="00A6615F" w:rsidRDefault="001B03D0" w:rsidP="001B03D0">
      <w:pPr>
        <w:spacing w:after="0" w:line="240" w:lineRule="auto"/>
        <w:jc w:val="center"/>
        <w:rPr>
          <w:rFonts w:ascii="Times New Roman" w:hAnsi="Times New Roman" w:cs="Times New Roman"/>
          <w:b/>
          <w:sz w:val="28"/>
          <w:szCs w:val="28"/>
        </w:rPr>
      </w:pPr>
    </w:p>
    <w:p w:rsidR="001B03D0" w:rsidRPr="00A6615F" w:rsidRDefault="001B03D0" w:rsidP="001B03D0">
      <w:pPr>
        <w:spacing w:after="0" w:line="240" w:lineRule="auto"/>
        <w:jc w:val="center"/>
        <w:rPr>
          <w:rFonts w:ascii="Times New Roman" w:hAnsi="Times New Roman" w:cs="Times New Roman"/>
          <w:sz w:val="28"/>
          <w:szCs w:val="28"/>
        </w:rPr>
      </w:pPr>
      <w:r w:rsidRPr="00A6615F">
        <w:rPr>
          <w:rFonts w:ascii="Times New Roman" w:hAnsi="Times New Roman" w:cs="Times New Roman"/>
          <w:sz w:val="28"/>
          <w:szCs w:val="28"/>
        </w:rPr>
        <w:t>ПОСТАНОВЛЕНИЕ</w:t>
      </w:r>
    </w:p>
    <w:p w:rsidR="001B03D0" w:rsidRPr="00A6615F" w:rsidRDefault="001B03D0" w:rsidP="001B03D0">
      <w:pPr>
        <w:spacing w:after="0" w:line="240" w:lineRule="auto"/>
        <w:jc w:val="center"/>
        <w:rPr>
          <w:rFonts w:ascii="Times New Roman" w:hAnsi="Times New Roman" w:cs="Times New Roman"/>
          <w:sz w:val="28"/>
          <w:szCs w:val="28"/>
        </w:rPr>
      </w:pPr>
    </w:p>
    <w:p w:rsidR="001B03D0" w:rsidRPr="00A6615F" w:rsidRDefault="001B03D0" w:rsidP="001B03D0">
      <w:pPr>
        <w:spacing w:after="0" w:line="240" w:lineRule="auto"/>
        <w:jc w:val="both"/>
        <w:rPr>
          <w:rFonts w:ascii="Times New Roman" w:hAnsi="Times New Roman" w:cs="Times New Roman"/>
          <w:sz w:val="28"/>
          <w:szCs w:val="28"/>
        </w:rPr>
      </w:pPr>
      <w:r w:rsidRPr="00A6615F">
        <w:rPr>
          <w:rFonts w:ascii="Times New Roman" w:hAnsi="Times New Roman" w:cs="Times New Roman"/>
          <w:sz w:val="28"/>
          <w:szCs w:val="28"/>
        </w:rPr>
        <w:t>«</w:t>
      </w:r>
      <w:r w:rsidR="00A173C7">
        <w:rPr>
          <w:rFonts w:ascii="Times New Roman" w:hAnsi="Times New Roman" w:cs="Times New Roman"/>
          <w:sz w:val="28"/>
          <w:szCs w:val="28"/>
        </w:rPr>
        <w:t>16</w:t>
      </w:r>
      <w:r w:rsidRPr="00A6615F">
        <w:rPr>
          <w:rFonts w:ascii="Times New Roman" w:hAnsi="Times New Roman" w:cs="Times New Roman"/>
          <w:sz w:val="28"/>
          <w:szCs w:val="28"/>
        </w:rPr>
        <w:t>»</w:t>
      </w:r>
      <w:r w:rsidR="00A173C7">
        <w:rPr>
          <w:rFonts w:ascii="Times New Roman" w:hAnsi="Times New Roman" w:cs="Times New Roman"/>
          <w:sz w:val="28"/>
          <w:szCs w:val="28"/>
        </w:rPr>
        <w:t xml:space="preserve"> июня </w:t>
      </w:r>
      <w:r w:rsidRPr="00A6615F">
        <w:rPr>
          <w:rFonts w:ascii="Times New Roman" w:hAnsi="Times New Roman" w:cs="Times New Roman"/>
          <w:sz w:val="28"/>
          <w:szCs w:val="28"/>
        </w:rPr>
        <w:t xml:space="preserve"> 201</w:t>
      </w:r>
      <w:r>
        <w:rPr>
          <w:rFonts w:ascii="Times New Roman" w:hAnsi="Times New Roman" w:cs="Times New Roman"/>
          <w:sz w:val="28"/>
          <w:szCs w:val="28"/>
        </w:rPr>
        <w:t>4</w:t>
      </w:r>
      <w:r w:rsidRPr="00A6615F">
        <w:rPr>
          <w:rFonts w:ascii="Times New Roman" w:hAnsi="Times New Roman" w:cs="Times New Roman"/>
          <w:sz w:val="28"/>
          <w:szCs w:val="28"/>
        </w:rPr>
        <w:t xml:space="preserve"> года                                                                               № </w:t>
      </w:r>
      <w:r w:rsidR="00A173C7">
        <w:rPr>
          <w:rFonts w:ascii="Times New Roman" w:hAnsi="Times New Roman" w:cs="Times New Roman"/>
          <w:sz w:val="28"/>
          <w:szCs w:val="28"/>
        </w:rPr>
        <w:t>813</w:t>
      </w:r>
    </w:p>
    <w:p w:rsidR="001B03D0" w:rsidRPr="00A6615F" w:rsidRDefault="001B03D0" w:rsidP="001B03D0">
      <w:pPr>
        <w:spacing w:after="0" w:line="240" w:lineRule="auto"/>
        <w:jc w:val="center"/>
        <w:rPr>
          <w:rFonts w:ascii="Times New Roman" w:hAnsi="Times New Roman" w:cs="Times New Roman"/>
          <w:sz w:val="28"/>
          <w:szCs w:val="28"/>
        </w:rPr>
      </w:pPr>
      <w:r w:rsidRPr="00A6615F">
        <w:rPr>
          <w:rFonts w:ascii="Times New Roman" w:hAnsi="Times New Roman" w:cs="Times New Roman"/>
          <w:sz w:val="28"/>
          <w:szCs w:val="28"/>
        </w:rPr>
        <w:t>г. Балей</w:t>
      </w:r>
    </w:p>
    <w:p w:rsidR="001B03D0" w:rsidRDefault="001B03D0" w:rsidP="001B03D0">
      <w:pPr>
        <w:spacing w:after="0" w:line="240" w:lineRule="auto"/>
        <w:jc w:val="both"/>
        <w:rPr>
          <w:rFonts w:ascii="Times New Roman" w:eastAsia="Times New Roman" w:hAnsi="Times New Roman" w:cs="Times New Roman"/>
          <w:b/>
          <w:color w:val="333333"/>
          <w:sz w:val="28"/>
          <w:szCs w:val="28"/>
        </w:rPr>
      </w:pPr>
      <w:r w:rsidRPr="00157CF5">
        <w:rPr>
          <w:rFonts w:ascii="Times New Roman" w:eastAsia="Times New Roman" w:hAnsi="Times New Roman" w:cs="Times New Roman"/>
          <w:color w:val="333333"/>
          <w:sz w:val="28"/>
          <w:szCs w:val="28"/>
        </w:rPr>
        <w:t> </w:t>
      </w:r>
      <w:r w:rsidRPr="00157CF5">
        <w:rPr>
          <w:rFonts w:ascii="Times New Roman" w:eastAsia="Times New Roman" w:hAnsi="Times New Roman" w:cs="Times New Roman"/>
          <w:b/>
          <w:color w:val="333333"/>
          <w:sz w:val="28"/>
          <w:szCs w:val="28"/>
        </w:rPr>
        <w:t xml:space="preserve">Об утверждении </w:t>
      </w:r>
      <w:r>
        <w:rPr>
          <w:rFonts w:ascii="Times New Roman" w:eastAsia="Times New Roman" w:hAnsi="Times New Roman" w:cs="Times New Roman"/>
          <w:b/>
          <w:color w:val="333333"/>
          <w:sz w:val="28"/>
          <w:szCs w:val="28"/>
        </w:rPr>
        <w:t>Положения</w:t>
      </w:r>
      <w:r w:rsidRPr="00157CF5">
        <w:rPr>
          <w:rFonts w:ascii="Times New Roman" w:eastAsia="Times New Roman" w:hAnsi="Times New Roman" w:cs="Times New Roman"/>
          <w:b/>
          <w:color w:val="333333"/>
          <w:sz w:val="28"/>
          <w:szCs w:val="28"/>
        </w:rPr>
        <w:t xml:space="preserve"> </w:t>
      </w:r>
      <w:r>
        <w:rPr>
          <w:rFonts w:ascii="Times New Roman" w:eastAsia="Times New Roman" w:hAnsi="Times New Roman" w:cs="Times New Roman"/>
          <w:b/>
          <w:color w:val="333333"/>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муниципального района «Балейский район»</w:t>
      </w:r>
    </w:p>
    <w:p w:rsidR="001B03D0" w:rsidRPr="00157CF5" w:rsidRDefault="001B03D0" w:rsidP="001B03D0">
      <w:pPr>
        <w:spacing w:after="0" w:line="240" w:lineRule="auto"/>
        <w:rPr>
          <w:rFonts w:ascii="Arial" w:eastAsia="Times New Roman" w:hAnsi="Arial" w:cs="Arial"/>
          <w:b/>
          <w:color w:val="333333"/>
          <w:sz w:val="28"/>
          <w:szCs w:val="28"/>
        </w:rPr>
      </w:pPr>
    </w:p>
    <w:p w:rsidR="001B03D0" w:rsidRPr="005A0170" w:rsidRDefault="001B03D0" w:rsidP="001B03D0">
      <w:pPr>
        <w:spacing w:after="0" w:line="240" w:lineRule="auto"/>
        <w:jc w:val="both"/>
        <w:rPr>
          <w:rFonts w:ascii="Times New Roman" w:eastAsia="Times New Roman" w:hAnsi="Times New Roman" w:cs="Times New Roman"/>
          <w:color w:val="333333"/>
          <w:sz w:val="28"/>
          <w:szCs w:val="28"/>
        </w:rPr>
      </w:pPr>
      <w:r w:rsidRPr="00AB49FB">
        <w:rPr>
          <w:rFonts w:ascii="Times New Roman" w:eastAsia="Times New Roman" w:hAnsi="Times New Roman" w:cs="Times New Roman"/>
          <w:color w:val="333333"/>
          <w:sz w:val="21"/>
          <w:szCs w:val="21"/>
        </w:rPr>
        <w:t xml:space="preserve">            </w:t>
      </w:r>
      <w:r w:rsidRPr="00157CF5">
        <w:rPr>
          <w:rFonts w:ascii="Times New Roman" w:eastAsia="Times New Roman" w:hAnsi="Times New Roman" w:cs="Times New Roman"/>
          <w:color w:val="333333"/>
          <w:sz w:val="28"/>
          <w:szCs w:val="28"/>
        </w:rPr>
        <w:t xml:space="preserve">Руководствуясь Гражданским </w:t>
      </w:r>
      <w:hyperlink r:id="rId47" w:history="1">
        <w:r w:rsidRPr="00157CF5">
          <w:rPr>
            <w:rFonts w:ascii="Times New Roman" w:eastAsia="Times New Roman" w:hAnsi="Times New Roman" w:cs="Times New Roman"/>
            <w:color w:val="333333"/>
            <w:sz w:val="28"/>
            <w:szCs w:val="28"/>
          </w:rPr>
          <w:t>кодексом</w:t>
        </w:r>
      </w:hyperlink>
      <w:r w:rsidRPr="00157CF5">
        <w:rPr>
          <w:rFonts w:ascii="Times New Roman" w:eastAsia="Times New Roman" w:hAnsi="Times New Roman" w:cs="Times New Roman"/>
          <w:color w:val="333333"/>
          <w:sz w:val="28"/>
          <w:szCs w:val="28"/>
        </w:rPr>
        <w:t xml:space="preserve"> Российской Федерации, Федеральным законом от 26.07.2006г. №135-ФЗ «О защите конкуренции», </w:t>
      </w:r>
      <w:r w:rsidRPr="006C6904">
        <w:rPr>
          <w:rFonts w:ascii="Times New Roman" w:hAnsi="Times New Roman" w:cs="Times New Roman"/>
          <w:sz w:val="28"/>
          <w:szCs w:val="28"/>
        </w:rPr>
        <w:t>Приказом Федеральной антимонопольной службы Российской Федерации от 10 февраля 2010 года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договоров может осуществляться путем проведения торгов в форме конкурса»</w:t>
      </w:r>
      <w:r>
        <w:rPr>
          <w:rFonts w:ascii="Times New Roman" w:hAnsi="Times New Roman" w:cs="Times New Roman"/>
          <w:sz w:val="28"/>
          <w:szCs w:val="28"/>
        </w:rPr>
        <w:t xml:space="preserve">, </w:t>
      </w:r>
      <w:r w:rsidRPr="00A6615F">
        <w:rPr>
          <w:rFonts w:ascii="Times New Roman" w:hAnsi="Times New Roman" w:cs="Times New Roman"/>
          <w:sz w:val="28"/>
          <w:szCs w:val="28"/>
        </w:rPr>
        <w:t xml:space="preserve">Положением о порядке управления и распоряжения муниципальной собственностью муниципального района «Балейский район», утвержденного решением Совета муниципального района «Балейский район» от 17.02.2011г. № 278, </w:t>
      </w:r>
      <w:r w:rsidRPr="00157CF5">
        <w:rPr>
          <w:rFonts w:ascii="Times New Roman" w:eastAsia="Times New Roman" w:hAnsi="Times New Roman" w:cs="Times New Roman"/>
          <w:color w:val="333333"/>
          <w:sz w:val="28"/>
          <w:szCs w:val="28"/>
        </w:rPr>
        <w:t xml:space="preserve"> </w:t>
      </w:r>
      <w:r w:rsidRPr="005A0170">
        <w:rPr>
          <w:rFonts w:ascii="Times New Roman" w:eastAsia="Times New Roman" w:hAnsi="Times New Roman" w:cs="Times New Roman"/>
          <w:color w:val="333333"/>
          <w:sz w:val="28"/>
          <w:szCs w:val="28"/>
        </w:rPr>
        <w:t xml:space="preserve">ст.24 Устава муниципального района </w:t>
      </w:r>
      <w:r>
        <w:rPr>
          <w:rFonts w:ascii="Times New Roman" w:eastAsia="Times New Roman" w:hAnsi="Times New Roman" w:cs="Times New Roman"/>
          <w:color w:val="333333"/>
          <w:sz w:val="28"/>
          <w:szCs w:val="28"/>
        </w:rPr>
        <w:t>«</w:t>
      </w:r>
      <w:r w:rsidRPr="005A0170">
        <w:rPr>
          <w:rFonts w:ascii="Times New Roman" w:eastAsia="Times New Roman" w:hAnsi="Times New Roman" w:cs="Times New Roman"/>
          <w:color w:val="333333"/>
          <w:sz w:val="28"/>
          <w:szCs w:val="28"/>
        </w:rPr>
        <w:t>Балейский район», администрация муниципального района «Балейского района»</w:t>
      </w:r>
      <w:r w:rsidRPr="005A0170">
        <w:rPr>
          <w:rFonts w:ascii="Times New Roman" w:eastAsia="Times New Roman" w:hAnsi="Times New Roman" w:cs="Times New Roman"/>
          <w:b/>
          <w:bCs/>
          <w:color w:val="333333"/>
          <w:sz w:val="28"/>
          <w:szCs w:val="28"/>
        </w:rPr>
        <w:t xml:space="preserve"> постановляет</w:t>
      </w:r>
      <w:r w:rsidRPr="005A0170">
        <w:rPr>
          <w:rFonts w:ascii="Times New Roman" w:eastAsia="Times New Roman" w:hAnsi="Times New Roman" w:cs="Times New Roman"/>
          <w:color w:val="333333"/>
          <w:sz w:val="28"/>
          <w:szCs w:val="28"/>
        </w:rPr>
        <w:t>:</w:t>
      </w:r>
    </w:p>
    <w:p w:rsidR="001B03D0" w:rsidRPr="001B03D0" w:rsidRDefault="001B03D0" w:rsidP="001B03D0">
      <w:pPr>
        <w:spacing w:after="0" w:line="240" w:lineRule="auto"/>
        <w:jc w:val="both"/>
        <w:rPr>
          <w:rFonts w:ascii="Times New Roman" w:eastAsia="Times New Roman" w:hAnsi="Times New Roman" w:cs="Times New Roman"/>
          <w:color w:val="333333"/>
          <w:sz w:val="28"/>
          <w:szCs w:val="28"/>
        </w:rPr>
      </w:pPr>
      <w:r w:rsidRPr="005A0170">
        <w:rPr>
          <w:rFonts w:ascii="Times New Roman" w:eastAsia="Times New Roman" w:hAnsi="Times New Roman" w:cs="Times New Roman"/>
          <w:color w:val="333333"/>
          <w:sz w:val="28"/>
          <w:szCs w:val="28"/>
        </w:rPr>
        <w:t>1. Утвердить прилагаем</w:t>
      </w:r>
      <w:r>
        <w:rPr>
          <w:rFonts w:ascii="Times New Roman" w:eastAsia="Times New Roman" w:hAnsi="Times New Roman" w:cs="Times New Roman"/>
          <w:color w:val="333333"/>
          <w:sz w:val="28"/>
          <w:szCs w:val="28"/>
        </w:rPr>
        <w:t>ое</w:t>
      </w:r>
      <w:r w:rsidRPr="005A0170">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Положение</w:t>
      </w:r>
      <w:r w:rsidRPr="005A0170">
        <w:rPr>
          <w:rFonts w:ascii="Times New Roman" w:eastAsia="Times New Roman" w:hAnsi="Times New Roman" w:cs="Times New Roman"/>
          <w:color w:val="333333"/>
          <w:sz w:val="28"/>
          <w:szCs w:val="28"/>
        </w:rPr>
        <w:t xml:space="preserve"> </w:t>
      </w:r>
      <w:r w:rsidRPr="001B03D0">
        <w:rPr>
          <w:rFonts w:ascii="Times New Roman" w:eastAsia="Times New Roman" w:hAnsi="Times New Roman" w:cs="Times New Roman"/>
          <w:color w:val="333333"/>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муниципального района «Балейский район»</w:t>
      </w:r>
      <w:r w:rsidR="00F07F56">
        <w:rPr>
          <w:rFonts w:ascii="Times New Roman" w:eastAsia="Times New Roman" w:hAnsi="Times New Roman" w:cs="Times New Roman"/>
          <w:color w:val="333333"/>
          <w:sz w:val="28"/>
          <w:szCs w:val="28"/>
        </w:rPr>
        <w:t>, согласно приложения.</w:t>
      </w:r>
    </w:p>
    <w:p w:rsidR="001B03D0" w:rsidRPr="005A0170" w:rsidRDefault="001B03D0" w:rsidP="001B03D0">
      <w:pPr>
        <w:spacing w:after="0" w:line="240" w:lineRule="auto"/>
        <w:jc w:val="both"/>
        <w:rPr>
          <w:rFonts w:ascii="Times New Roman" w:eastAsia="Times New Roman" w:hAnsi="Times New Roman" w:cs="Times New Roman"/>
          <w:color w:val="333333"/>
          <w:sz w:val="28"/>
          <w:szCs w:val="28"/>
        </w:rPr>
      </w:pPr>
      <w:r w:rsidRPr="005A0170">
        <w:rPr>
          <w:rFonts w:ascii="Times New Roman" w:eastAsia="Times New Roman" w:hAnsi="Times New Roman" w:cs="Times New Roman"/>
          <w:color w:val="333333"/>
          <w:sz w:val="28"/>
          <w:szCs w:val="28"/>
        </w:rPr>
        <w:t xml:space="preserve">2. Отделу имущественных и земельных отношений администрации муниципального района «Балейский район» </w:t>
      </w:r>
      <w:r>
        <w:rPr>
          <w:rFonts w:ascii="Times New Roman" w:eastAsia="Times New Roman" w:hAnsi="Times New Roman" w:cs="Times New Roman"/>
          <w:color w:val="333333"/>
          <w:sz w:val="28"/>
          <w:szCs w:val="28"/>
        </w:rPr>
        <w:t>(Шевчугову Н.В.)</w:t>
      </w:r>
      <w:r w:rsidRPr="005A0170">
        <w:rPr>
          <w:rFonts w:ascii="Times New Roman" w:eastAsia="Times New Roman" w:hAnsi="Times New Roman" w:cs="Times New Roman"/>
          <w:color w:val="333333"/>
          <w:sz w:val="28"/>
          <w:szCs w:val="28"/>
        </w:rPr>
        <w:t xml:space="preserve"> осуществлять действия </w:t>
      </w:r>
      <w:r>
        <w:rPr>
          <w:rFonts w:ascii="Times New Roman" w:eastAsia="Times New Roman" w:hAnsi="Times New Roman" w:cs="Times New Roman"/>
          <w:color w:val="333333"/>
          <w:sz w:val="28"/>
          <w:szCs w:val="28"/>
        </w:rPr>
        <w:t xml:space="preserve">по </w:t>
      </w:r>
      <w:r w:rsidRPr="001B03D0">
        <w:rPr>
          <w:rFonts w:ascii="Times New Roman" w:eastAsia="Times New Roman" w:hAnsi="Times New Roman" w:cs="Times New Roman"/>
          <w:color w:val="333333"/>
          <w:sz w:val="28"/>
          <w:szCs w:val="28"/>
        </w:rPr>
        <w:t>проведени</w:t>
      </w:r>
      <w:r>
        <w:rPr>
          <w:rFonts w:ascii="Times New Roman" w:eastAsia="Times New Roman" w:hAnsi="Times New Roman" w:cs="Times New Roman"/>
          <w:color w:val="333333"/>
          <w:sz w:val="28"/>
          <w:szCs w:val="28"/>
        </w:rPr>
        <w:t>ю</w:t>
      </w:r>
      <w:r w:rsidRPr="001B03D0">
        <w:rPr>
          <w:rFonts w:ascii="Times New Roman" w:eastAsia="Times New Roman" w:hAnsi="Times New Roman" w:cs="Times New Roman"/>
          <w:color w:val="333333"/>
          <w:sz w:val="28"/>
          <w:szCs w:val="28"/>
        </w:rPr>
        <w:t xml:space="preserve">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муниципального района «Балейский район»</w:t>
      </w:r>
      <w:r>
        <w:rPr>
          <w:rFonts w:ascii="Times New Roman" w:eastAsia="Times New Roman" w:hAnsi="Times New Roman" w:cs="Times New Roman"/>
          <w:color w:val="333333"/>
          <w:sz w:val="28"/>
          <w:szCs w:val="28"/>
        </w:rPr>
        <w:t xml:space="preserve">, </w:t>
      </w:r>
      <w:r w:rsidRPr="005A0170">
        <w:rPr>
          <w:rFonts w:ascii="Times New Roman" w:eastAsia="Times New Roman" w:hAnsi="Times New Roman" w:cs="Times New Roman"/>
          <w:color w:val="333333"/>
          <w:sz w:val="28"/>
          <w:szCs w:val="28"/>
        </w:rPr>
        <w:t xml:space="preserve">в соответствии с </w:t>
      </w:r>
      <w:r>
        <w:rPr>
          <w:rFonts w:ascii="Times New Roman" w:eastAsia="Times New Roman" w:hAnsi="Times New Roman" w:cs="Times New Roman"/>
          <w:color w:val="333333"/>
          <w:sz w:val="28"/>
          <w:szCs w:val="28"/>
        </w:rPr>
        <w:t>Положением, указанном в п. 1 настоящего постановления.</w:t>
      </w:r>
    </w:p>
    <w:p w:rsidR="001B03D0" w:rsidRPr="00A6615F" w:rsidRDefault="001B03D0" w:rsidP="001B03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r w:rsidRPr="00A6615F">
        <w:rPr>
          <w:rFonts w:ascii="Times New Roman" w:hAnsi="Times New Roman" w:cs="Times New Roman"/>
          <w:sz w:val="28"/>
          <w:szCs w:val="28"/>
        </w:rPr>
        <w:t>. Контроль за исполнением данного постановления возложить на Первого заместителя Руководителя администрации муниципального района «Балейский район» Тихоньких Т.А.</w:t>
      </w:r>
    </w:p>
    <w:p w:rsidR="001B03D0" w:rsidRDefault="001B03D0" w:rsidP="003F655B">
      <w:pPr>
        <w:spacing w:after="0" w:line="240" w:lineRule="auto"/>
        <w:jc w:val="both"/>
        <w:rPr>
          <w:rFonts w:ascii="Times New Roman" w:hAnsi="Times New Roman" w:cs="Times New Roman"/>
          <w:sz w:val="28"/>
          <w:szCs w:val="28"/>
        </w:rPr>
      </w:pPr>
      <w:r w:rsidRPr="00A6615F">
        <w:rPr>
          <w:rFonts w:ascii="Times New Roman" w:hAnsi="Times New Roman" w:cs="Times New Roman"/>
          <w:sz w:val="28"/>
          <w:szCs w:val="28"/>
        </w:rPr>
        <w:t xml:space="preserve"> </w:t>
      </w:r>
      <w:r>
        <w:rPr>
          <w:rFonts w:ascii="Times New Roman" w:hAnsi="Times New Roman" w:cs="Times New Roman"/>
          <w:sz w:val="28"/>
          <w:szCs w:val="28"/>
        </w:rPr>
        <w:t>4</w:t>
      </w:r>
      <w:r w:rsidR="003F655B">
        <w:rPr>
          <w:rFonts w:ascii="Times New Roman" w:hAnsi="Times New Roman" w:cs="Times New Roman"/>
          <w:sz w:val="28"/>
          <w:szCs w:val="28"/>
        </w:rPr>
        <w:t xml:space="preserve">. </w:t>
      </w:r>
      <w:r w:rsidRPr="00A6615F">
        <w:rPr>
          <w:rFonts w:ascii="Times New Roman" w:hAnsi="Times New Roman" w:cs="Times New Roman"/>
          <w:sz w:val="28"/>
          <w:szCs w:val="28"/>
        </w:rPr>
        <w:t xml:space="preserve">Настоящее постановление вступает в силу со дня его </w:t>
      </w:r>
      <w:r w:rsidR="003F655B">
        <w:rPr>
          <w:rFonts w:ascii="Times New Roman" w:hAnsi="Times New Roman" w:cs="Times New Roman"/>
          <w:sz w:val="28"/>
          <w:szCs w:val="28"/>
        </w:rPr>
        <w:t>официального опубликования в газете «Балейская новь».</w:t>
      </w:r>
    </w:p>
    <w:p w:rsidR="003F655B" w:rsidRDefault="003F655B" w:rsidP="003F655B">
      <w:pPr>
        <w:spacing w:after="0" w:line="240" w:lineRule="auto"/>
        <w:jc w:val="both"/>
        <w:rPr>
          <w:rFonts w:ascii="Times New Roman" w:hAnsi="Times New Roman" w:cs="Times New Roman"/>
          <w:sz w:val="28"/>
          <w:szCs w:val="28"/>
        </w:rPr>
      </w:pPr>
    </w:p>
    <w:p w:rsidR="003F655B" w:rsidRPr="00A6615F" w:rsidRDefault="003F655B" w:rsidP="003F655B">
      <w:pPr>
        <w:spacing w:after="0" w:line="240" w:lineRule="auto"/>
        <w:jc w:val="both"/>
        <w:rPr>
          <w:rFonts w:ascii="Times New Roman" w:hAnsi="Times New Roman" w:cs="Times New Roman"/>
          <w:sz w:val="28"/>
          <w:szCs w:val="28"/>
        </w:rPr>
      </w:pPr>
    </w:p>
    <w:p w:rsidR="001B03D0" w:rsidRPr="00A6615F" w:rsidRDefault="001B03D0" w:rsidP="001B03D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8414CA">
        <w:rPr>
          <w:rFonts w:ascii="Times New Roman" w:hAnsi="Times New Roman" w:cs="Times New Roman"/>
          <w:sz w:val="28"/>
          <w:szCs w:val="28"/>
        </w:rPr>
        <w:t xml:space="preserve">И.о </w:t>
      </w:r>
      <w:r w:rsidRPr="00A6615F">
        <w:rPr>
          <w:rFonts w:ascii="Times New Roman" w:hAnsi="Times New Roman" w:cs="Times New Roman"/>
          <w:sz w:val="28"/>
          <w:szCs w:val="28"/>
        </w:rPr>
        <w:t>Руководител</w:t>
      </w:r>
      <w:r w:rsidR="008414CA">
        <w:rPr>
          <w:rFonts w:ascii="Times New Roman" w:hAnsi="Times New Roman" w:cs="Times New Roman"/>
          <w:sz w:val="28"/>
          <w:szCs w:val="28"/>
        </w:rPr>
        <w:t>я</w:t>
      </w:r>
      <w:r w:rsidRPr="00A6615F">
        <w:rPr>
          <w:rFonts w:ascii="Times New Roman" w:hAnsi="Times New Roman" w:cs="Times New Roman"/>
          <w:sz w:val="28"/>
          <w:szCs w:val="28"/>
        </w:rPr>
        <w:t xml:space="preserve">  администрации </w:t>
      </w:r>
    </w:p>
    <w:p w:rsidR="001B03D0" w:rsidRDefault="001B03D0" w:rsidP="001B03D0">
      <w:pPr>
        <w:spacing w:after="0" w:line="240" w:lineRule="auto"/>
        <w:rPr>
          <w:rFonts w:ascii="Times New Roman" w:hAnsi="Times New Roman" w:cs="Times New Roman"/>
          <w:sz w:val="28"/>
          <w:szCs w:val="28"/>
        </w:rPr>
      </w:pPr>
      <w:r w:rsidRPr="00A6615F">
        <w:rPr>
          <w:rFonts w:ascii="Times New Roman" w:hAnsi="Times New Roman" w:cs="Times New Roman"/>
          <w:sz w:val="28"/>
          <w:szCs w:val="28"/>
        </w:rPr>
        <w:t xml:space="preserve">МР «Балейский район»                                                                 </w:t>
      </w:r>
      <w:r w:rsidR="008414CA">
        <w:rPr>
          <w:rFonts w:ascii="Times New Roman" w:hAnsi="Times New Roman" w:cs="Times New Roman"/>
          <w:sz w:val="28"/>
          <w:szCs w:val="28"/>
        </w:rPr>
        <w:t>Т.А.Тихоньких</w:t>
      </w:r>
    </w:p>
    <w:p w:rsidR="001B03D0" w:rsidRDefault="001B03D0" w:rsidP="001B03D0">
      <w:pPr>
        <w:spacing w:after="0" w:line="240" w:lineRule="auto"/>
        <w:rPr>
          <w:rFonts w:ascii="Times New Roman" w:hAnsi="Times New Roman" w:cs="Times New Roman"/>
          <w:sz w:val="28"/>
          <w:szCs w:val="28"/>
        </w:rPr>
      </w:pPr>
      <w:r w:rsidRPr="00A6615F">
        <w:rPr>
          <w:rFonts w:ascii="Times New Roman" w:hAnsi="Times New Roman" w:cs="Times New Roman"/>
          <w:sz w:val="28"/>
          <w:szCs w:val="28"/>
        </w:rPr>
        <w:t xml:space="preserve">      </w:t>
      </w: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r w:rsidRPr="00A6615F">
        <w:rPr>
          <w:rFonts w:ascii="Times New Roman" w:hAnsi="Times New Roman" w:cs="Times New Roman"/>
          <w:sz w:val="28"/>
          <w:szCs w:val="28"/>
        </w:rPr>
        <w:t xml:space="preserve">       </w:t>
      </w: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Default="001B03D0" w:rsidP="001B03D0">
      <w:pPr>
        <w:spacing w:after="0" w:line="240" w:lineRule="auto"/>
        <w:rPr>
          <w:rFonts w:ascii="Times New Roman" w:hAnsi="Times New Roman" w:cs="Times New Roman"/>
          <w:sz w:val="28"/>
          <w:szCs w:val="28"/>
        </w:rPr>
      </w:pPr>
    </w:p>
    <w:p w:rsidR="001B03D0" w:rsidRPr="00A6615F" w:rsidRDefault="001B03D0" w:rsidP="001B03D0">
      <w:pPr>
        <w:spacing w:after="0" w:line="240" w:lineRule="auto"/>
        <w:rPr>
          <w:rFonts w:ascii="Times New Roman" w:hAnsi="Times New Roman" w:cs="Times New Roman"/>
          <w:sz w:val="28"/>
          <w:szCs w:val="28"/>
        </w:rPr>
      </w:pPr>
      <w:r w:rsidRPr="00A6615F">
        <w:rPr>
          <w:rFonts w:ascii="Times New Roman" w:hAnsi="Times New Roman" w:cs="Times New Roman"/>
          <w:sz w:val="28"/>
          <w:szCs w:val="28"/>
        </w:rPr>
        <w:t xml:space="preserve">        </w:t>
      </w:r>
    </w:p>
    <w:p w:rsidR="001B03D0" w:rsidRPr="00316BE0" w:rsidRDefault="001B03D0" w:rsidP="001B03D0">
      <w:pPr>
        <w:spacing w:after="0" w:line="240" w:lineRule="auto"/>
        <w:rPr>
          <w:rFonts w:ascii="Times New Roman" w:hAnsi="Times New Roman" w:cs="Times New Roman"/>
          <w:sz w:val="18"/>
          <w:szCs w:val="18"/>
        </w:rPr>
      </w:pPr>
      <w:r w:rsidRPr="00316BE0">
        <w:rPr>
          <w:rFonts w:ascii="Times New Roman" w:hAnsi="Times New Roman" w:cs="Times New Roman"/>
          <w:sz w:val="18"/>
          <w:szCs w:val="18"/>
        </w:rPr>
        <w:t>исп .</w:t>
      </w:r>
      <w:r w:rsidR="008414CA">
        <w:rPr>
          <w:rFonts w:ascii="Times New Roman" w:hAnsi="Times New Roman" w:cs="Times New Roman"/>
          <w:sz w:val="18"/>
          <w:szCs w:val="18"/>
        </w:rPr>
        <w:t>Болдырева</w:t>
      </w:r>
      <w:r w:rsidRPr="00316BE0">
        <w:rPr>
          <w:rFonts w:ascii="Times New Roman" w:hAnsi="Times New Roman" w:cs="Times New Roman"/>
          <w:sz w:val="18"/>
          <w:szCs w:val="18"/>
        </w:rPr>
        <w:t xml:space="preserve"> Т.В.</w:t>
      </w:r>
    </w:p>
    <w:p w:rsidR="001B03D0" w:rsidRDefault="001B03D0" w:rsidP="001B03D0">
      <w:pPr>
        <w:spacing w:after="0" w:line="240" w:lineRule="auto"/>
        <w:rPr>
          <w:rFonts w:ascii="Times New Roman" w:hAnsi="Times New Roman" w:cs="Times New Roman"/>
          <w:sz w:val="18"/>
          <w:szCs w:val="18"/>
        </w:rPr>
      </w:pPr>
      <w:r w:rsidRPr="00316BE0">
        <w:rPr>
          <w:rFonts w:ascii="Times New Roman" w:hAnsi="Times New Roman" w:cs="Times New Roman"/>
          <w:sz w:val="18"/>
          <w:szCs w:val="18"/>
        </w:rPr>
        <w:t>тел.5-13-56</w:t>
      </w:r>
    </w:p>
    <w:sectPr w:rsidR="001B03D0" w:rsidSect="00FF71B4">
      <w:footerReference w:type="even" r:id="rId48"/>
      <w:footerReference w:type="default" r:id="rId49"/>
      <w:pgSz w:w="11906" w:h="16838"/>
      <w:pgMar w:top="568"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3E2" w:rsidRDefault="00A143E2" w:rsidP="00731F07">
      <w:pPr>
        <w:spacing w:after="0" w:line="240" w:lineRule="auto"/>
      </w:pPr>
      <w:r>
        <w:separator/>
      </w:r>
    </w:p>
  </w:endnote>
  <w:endnote w:type="continuationSeparator" w:id="1">
    <w:p w:rsidR="00A143E2" w:rsidRDefault="00A143E2" w:rsidP="00731F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00F" w:rsidRDefault="00592404" w:rsidP="0018088A">
    <w:pPr>
      <w:pStyle w:val="a3"/>
      <w:framePr w:wrap="around" w:vAnchor="text" w:hAnchor="margin" w:xAlign="right" w:y="1"/>
      <w:rPr>
        <w:rStyle w:val="a5"/>
      </w:rPr>
    </w:pPr>
    <w:r>
      <w:rPr>
        <w:rStyle w:val="a5"/>
      </w:rPr>
      <w:fldChar w:fldCharType="begin"/>
    </w:r>
    <w:r w:rsidR="0025400F">
      <w:rPr>
        <w:rStyle w:val="a5"/>
      </w:rPr>
      <w:instrText xml:space="preserve">PAGE  </w:instrText>
    </w:r>
    <w:r>
      <w:rPr>
        <w:rStyle w:val="a5"/>
      </w:rPr>
      <w:fldChar w:fldCharType="separate"/>
    </w:r>
    <w:r w:rsidR="0025400F">
      <w:rPr>
        <w:rStyle w:val="a5"/>
        <w:noProof/>
      </w:rPr>
      <w:t>16</w:t>
    </w:r>
    <w:r>
      <w:rPr>
        <w:rStyle w:val="a5"/>
      </w:rPr>
      <w:fldChar w:fldCharType="end"/>
    </w:r>
  </w:p>
  <w:p w:rsidR="0025400F" w:rsidRDefault="0025400F" w:rsidP="0018088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55B" w:rsidRDefault="003F655B" w:rsidP="008414CA">
    <w:pPr>
      <w:pStyle w:val="a3"/>
    </w:pPr>
  </w:p>
  <w:p w:rsidR="0025400F" w:rsidRDefault="0025400F" w:rsidP="0018088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3E2" w:rsidRDefault="00A143E2" w:rsidP="00731F07">
      <w:pPr>
        <w:spacing w:after="0" w:line="240" w:lineRule="auto"/>
      </w:pPr>
      <w:r>
        <w:separator/>
      </w:r>
    </w:p>
  </w:footnote>
  <w:footnote w:type="continuationSeparator" w:id="1">
    <w:p w:rsidR="00A143E2" w:rsidRDefault="00A143E2" w:rsidP="00731F0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characterSpacingControl w:val="doNotCompress"/>
  <w:footnotePr>
    <w:footnote w:id="0"/>
    <w:footnote w:id="1"/>
  </w:footnotePr>
  <w:endnotePr>
    <w:endnote w:id="0"/>
    <w:endnote w:id="1"/>
  </w:endnotePr>
  <w:compat>
    <w:useFELayout/>
  </w:compat>
  <w:rsids>
    <w:rsidRoot w:val="006C6904"/>
    <w:rsid w:val="000569C0"/>
    <w:rsid w:val="000D20D4"/>
    <w:rsid w:val="0018088A"/>
    <w:rsid w:val="001A2093"/>
    <w:rsid w:val="001B03D0"/>
    <w:rsid w:val="001B23DF"/>
    <w:rsid w:val="0025400F"/>
    <w:rsid w:val="0026112B"/>
    <w:rsid w:val="00275DD1"/>
    <w:rsid w:val="002F5F2D"/>
    <w:rsid w:val="003246D4"/>
    <w:rsid w:val="003D1634"/>
    <w:rsid w:val="003F655B"/>
    <w:rsid w:val="00407CD6"/>
    <w:rsid w:val="005077FD"/>
    <w:rsid w:val="00592404"/>
    <w:rsid w:val="005944CC"/>
    <w:rsid w:val="00594F3B"/>
    <w:rsid w:val="0064206B"/>
    <w:rsid w:val="00656BFB"/>
    <w:rsid w:val="006B7414"/>
    <w:rsid w:val="006C6904"/>
    <w:rsid w:val="006E2BFA"/>
    <w:rsid w:val="00731F07"/>
    <w:rsid w:val="007B4FBD"/>
    <w:rsid w:val="007F4D0C"/>
    <w:rsid w:val="007F7A8B"/>
    <w:rsid w:val="008414CA"/>
    <w:rsid w:val="0088582E"/>
    <w:rsid w:val="00891CC8"/>
    <w:rsid w:val="008D01FF"/>
    <w:rsid w:val="008E72CB"/>
    <w:rsid w:val="00945132"/>
    <w:rsid w:val="00A143E2"/>
    <w:rsid w:val="00A173C7"/>
    <w:rsid w:val="00A322CE"/>
    <w:rsid w:val="00A96FCD"/>
    <w:rsid w:val="00B12F2B"/>
    <w:rsid w:val="00B55A51"/>
    <w:rsid w:val="00B84FE4"/>
    <w:rsid w:val="00CE5859"/>
    <w:rsid w:val="00D54EAB"/>
    <w:rsid w:val="00D642B8"/>
    <w:rsid w:val="00D9315D"/>
    <w:rsid w:val="00DF6E65"/>
    <w:rsid w:val="00E403CF"/>
    <w:rsid w:val="00F07F56"/>
    <w:rsid w:val="00F14989"/>
    <w:rsid w:val="00F276EA"/>
    <w:rsid w:val="00FA3B8F"/>
    <w:rsid w:val="00FB14D4"/>
    <w:rsid w:val="00FF71B4"/>
    <w:rsid w:val="00FF7B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F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C690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6C6904"/>
    <w:rPr>
      <w:rFonts w:ascii="Times New Roman" w:eastAsia="Times New Roman" w:hAnsi="Times New Roman" w:cs="Times New Roman"/>
      <w:sz w:val="24"/>
      <w:szCs w:val="24"/>
    </w:rPr>
  </w:style>
  <w:style w:type="character" w:styleId="a5">
    <w:name w:val="page number"/>
    <w:basedOn w:val="a0"/>
    <w:rsid w:val="006C6904"/>
  </w:style>
  <w:style w:type="character" w:styleId="a6">
    <w:name w:val="Hyperlink"/>
    <w:basedOn w:val="a0"/>
    <w:rsid w:val="006C6904"/>
    <w:rPr>
      <w:color w:val="0000FF"/>
      <w:u w:val="single"/>
    </w:rPr>
  </w:style>
  <w:style w:type="paragraph" w:customStyle="1" w:styleId="ConsPlusNormal">
    <w:name w:val="ConsPlusNormal"/>
    <w:rsid w:val="007F4D0C"/>
    <w:pPr>
      <w:widowControl w:val="0"/>
      <w:autoSpaceDE w:val="0"/>
      <w:autoSpaceDN w:val="0"/>
      <w:adjustRightInd w:val="0"/>
      <w:spacing w:after="0" w:line="240" w:lineRule="auto"/>
    </w:pPr>
    <w:rPr>
      <w:rFonts w:ascii="Arial" w:hAnsi="Arial" w:cs="Arial"/>
      <w:sz w:val="20"/>
      <w:szCs w:val="20"/>
    </w:rPr>
  </w:style>
  <w:style w:type="paragraph" w:styleId="a7">
    <w:name w:val="header"/>
    <w:basedOn w:val="a"/>
    <w:link w:val="a8"/>
    <w:uiPriority w:val="99"/>
    <w:semiHidden/>
    <w:unhideWhenUsed/>
    <w:rsid w:val="001B03D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1B03D0"/>
  </w:style>
</w:styles>
</file>

<file path=word/webSettings.xml><?xml version="1.0" encoding="utf-8"?>
<w:webSettings xmlns:r="http://schemas.openxmlformats.org/officeDocument/2006/relationships" xmlns:w="http://schemas.openxmlformats.org/wordprocessingml/2006/main">
  <w:divs>
    <w:div w:id="89279947">
      <w:bodyDiv w:val="1"/>
      <w:marLeft w:val="0"/>
      <w:marRight w:val="0"/>
      <w:marTop w:val="230"/>
      <w:marBottom w:val="230"/>
      <w:divBdr>
        <w:top w:val="none" w:sz="0" w:space="0" w:color="auto"/>
        <w:left w:val="none" w:sz="0" w:space="0" w:color="auto"/>
        <w:bottom w:val="none" w:sz="0" w:space="0" w:color="auto"/>
        <w:right w:val="none" w:sz="0" w:space="0" w:color="auto"/>
      </w:divBdr>
      <w:divsChild>
        <w:div w:id="1796488176">
          <w:marLeft w:val="0"/>
          <w:marRight w:val="0"/>
          <w:marTop w:val="0"/>
          <w:marBottom w:val="0"/>
          <w:divBdr>
            <w:top w:val="none" w:sz="0" w:space="0" w:color="auto"/>
            <w:left w:val="none" w:sz="0" w:space="0" w:color="auto"/>
            <w:bottom w:val="none" w:sz="0" w:space="0" w:color="auto"/>
            <w:right w:val="none" w:sz="0" w:space="0" w:color="auto"/>
          </w:divBdr>
          <w:divsChild>
            <w:div w:id="13264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366AE05EECEE6A31F169D57F9C57A7E88346D0C8950659A3E79DA4948964F95898ECA9070Ef1C" TargetMode="External"/><Relationship Id="rId18" Type="http://schemas.openxmlformats.org/officeDocument/2006/relationships/hyperlink" Target="consultantplus://offline/ref=4385AE51A6EAB38404AE064FBFFC0CB95A647C9E729B508DAAA6D84A3C45A6CE50A7B0Y9K5A" TargetMode="External"/><Relationship Id="rId26" Type="http://schemas.openxmlformats.org/officeDocument/2006/relationships/hyperlink" Target="consultantplus://offline/ref=4385AE51A6EAB38404AE064FBFFC0CB95A647C9E729B508DAAA6D84A3C45A6CE50A7B090D703AC86Y3K6A" TargetMode="External"/><Relationship Id="rId39" Type="http://schemas.openxmlformats.org/officeDocument/2006/relationships/hyperlink" Target="consultantplus://offline/ref=4385AE51A6EAB38404AE064FBFFC0CB95A637A96749D508DAAA6D84A3C45A6CE50A7B090D703AB8EY3K9A" TargetMode="External"/><Relationship Id="rId3" Type="http://schemas.openxmlformats.org/officeDocument/2006/relationships/webSettings" Target="webSettings.xml"/><Relationship Id="rId21" Type="http://schemas.openxmlformats.org/officeDocument/2006/relationships/hyperlink" Target="consultantplus://offline/ref=4385AE51A6EAB38404AE064FBFFC0CB95A637A96749D508DAAA6D84A3C45A6CE50A7B090D703AB8EY3K9A" TargetMode="External"/><Relationship Id="rId34" Type="http://schemas.openxmlformats.org/officeDocument/2006/relationships/hyperlink" Target="consultantplus://offline/ref=4385AE51A6EAB38404AE064FBFFC0CB95A62749A759A508DAAA6D84A3C45A6CE50A7B090D703A889Y3K8A" TargetMode="External"/><Relationship Id="rId42" Type="http://schemas.openxmlformats.org/officeDocument/2006/relationships/hyperlink" Target="consultantplus://offline/ref=4385AE51A6EAB38404AE064FBFFC0CB95A62749A759A508DAAA6D84A3C45A6CE50A7B090D703A889Y3K8A" TargetMode="External"/><Relationship Id="rId47" Type="http://schemas.openxmlformats.org/officeDocument/2006/relationships/hyperlink" Target="consultantplus://offline/ref=6ACB42DC3FDAC013FB10DDC986B00535572DE2AFCEDF0AD5F709E67F5873062687CCFC0FAF9AF57074M6G" TargetMode="External"/><Relationship Id="rId50" Type="http://schemas.openxmlformats.org/officeDocument/2006/relationships/fontTable" Target="fontTable.xml"/><Relationship Id="rId7" Type="http://schemas.openxmlformats.org/officeDocument/2006/relationships/hyperlink" Target="consultantplus://offline/ref=4D366AE05EECEE6A31F169D57F9C57A7E8804ED6CE950659A3E79DA4948964F95898ECAD06E3F2E50Ff5C" TargetMode="External"/><Relationship Id="rId12" Type="http://schemas.openxmlformats.org/officeDocument/2006/relationships/hyperlink" Target="consultantplus://offline/ref=4D366AE05EECEE6A31F169D57F9C57A7E88045DBC9940659A3E79DA4948964F95898ECAD06E1F7E20Ff2C" TargetMode="External"/><Relationship Id="rId17" Type="http://schemas.openxmlformats.org/officeDocument/2006/relationships/hyperlink" Target="consultantplus://offline/ref=4385AE51A6EAB38404AE064FBFFC0CB95A627C9B7199508DAAA6D84A3C45A6CE50A7B090D703AC8DY3K7A" TargetMode="External"/><Relationship Id="rId25" Type="http://schemas.openxmlformats.org/officeDocument/2006/relationships/hyperlink" Target="consultantplus://offline/ref=4385AE51A6EAB38404AE064FBFFC0CB95A647C9E729B508DAAA6D84A3C45A6CE50A7B090D703AC88Y3KCA" TargetMode="External"/><Relationship Id="rId33" Type="http://schemas.openxmlformats.org/officeDocument/2006/relationships/hyperlink" Target="consultantplus://offline/ref=4385AE51A6EAB38404AE064FBFFC0CB95A647C9E729B508DAAA6D84A3C45A6CE50A7B0Y9K5A" TargetMode="External"/><Relationship Id="rId38" Type="http://schemas.openxmlformats.org/officeDocument/2006/relationships/hyperlink" Target="consultantplus://offline/ref=4385AE51A6EAB38404AE064FBFFC0CB95A62749A759A508DAAA6D84A3C45A6CE50A7B090D703A889Y3K8A" TargetMode="External"/><Relationship Id="rId46" Type="http://schemas.openxmlformats.org/officeDocument/2006/relationships/hyperlink" Target="consultantplus://offline/ref=4385AE51A6EAB38404AE064FBFFC0CB95A637A96749D508DAAA6D84A3CY4K5A" TargetMode="External"/><Relationship Id="rId2" Type="http://schemas.openxmlformats.org/officeDocument/2006/relationships/settings" Target="settings.xml"/><Relationship Id="rId16" Type="http://schemas.openxmlformats.org/officeDocument/2006/relationships/hyperlink" Target="consultantplus://offline/ref=4D366AE05EECEE6A31F169D57F9C57A7E88040DBCE960659A3E79DA4948964F95898ECAD06E3F4E00Ff7C" TargetMode="External"/><Relationship Id="rId20" Type="http://schemas.openxmlformats.org/officeDocument/2006/relationships/hyperlink" Target="consultantplus://offline/ref=4385AE51A6EAB38404AE064FBFFC0CB95A62749A759A508DAAA6D84A3C45A6CE50A7B090D703A889Y3K8A" TargetMode="External"/><Relationship Id="rId29" Type="http://schemas.openxmlformats.org/officeDocument/2006/relationships/hyperlink" Target="consultantplus://offline/ref=4385AE51A6EAB38404AE064FBFFC0CB95A637A96749D508DAAA6D84A3C45A6CE50A7B090D703AB8EY3K9A" TargetMode="External"/><Relationship Id="rId41" Type="http://schemas.openxmlformats.org/officeDocument/2006/relationships/hyperlink" Target="consultantplus://offline/ref=4385AE51A6EAB38404AE064FBFFC0CB95A647C9E729B508DAAA6D84A3C45A6CE50A7B0Y9K5A" TargetMode="External"/><Relationship Id="rId1" Type="http://schemas.openxmlformats.org/officeDocument/2006/relationships/styles" Target="styles.xml"/><Relationship Id="rId6" Type="http://schemas.openxmlformats.org/officeDocument/2006/relationships/hyperlink" Target="consultantplus://offline/ref=4D366AE05EECEE6A31F169D57F9C57A7E88040DBCE960659A3E79DA4948964F95898ECAD06E3F4E00Ff7C" TargetMode="External"/><Relationship Id="rId11" Type="http://schemas.openxmlformats.org/officeDocument/2006/relationships/hyperlink" Target="consultantplus://offline/ref=4D366AE05EECEE6A31F169D57F9C57A7E88140DACF920659A3E79DA4948964F95898ECAD06E3F1E20Ff4C" TargetMode="External"/><Relationship Id="rId24" Type="http://schemas.openxmlformats.org/officeDocument/2006/relationships/hyperlink" Target="consultantplus://offline/ref=4385AE51A6EAB38404AE064FBFFC0CB95A647C9E729B508DAAA6D84A3C45A6CE50A7B090D703AC8BY3KEA" TargetMode="External"/><Relationship Id="rId32" Type="http://schemas.openxmlformats.org/officeDocument/2006/relationships/hyperlink" Target="consultantplus://offline/ref=4385AE51A6EAB38404AE064FBFFC0CB95A647C9E729B508DAAA6D84A3C45A6CE50A7B090D703AD8AY3K7A" TargetMode="External"/><Relationship Id="rId37" Type="http://schemas.openxmlformats.org/officeDocument/2006/relationships/hyperlink" Target="consultantplus://offline/ref=4385AE51A6EAB38404AE064FBFFC0CB95A647C9E729B508DAAA6D84A3C45A6CE50A7B0Y9K5A" TargetMode="External"/><Relationship Id="rId40" Type="http://schemas.openxmlformats.org/officeDocument/2006/relationships/hyperlink" Target="consultantplus://offline/ref=4385AE51A6EAB38404AE064FBFFC0CB95A647C9E729B508DAAA6D84A3C45A6CE50A7B090D703AD89Y3K8A" TargetMode="External"/><Relationship Id="rId45" Type="http://schemas.openxmlformats.org/officeDocument/2006/relationships/hyperlink" Target="consultantplus://offline/ref=4385AE51A6EAB38404AE064FBFFC0CB95A62749A759A508DAAA6D84A3CY4K5A" TargetMode="External"/><Relationship Id="rId5" Type="http://schemas.openxmlformats.org/officeDocument/2006/relationships/endnotes" Target="endnotes.xml"/><Relationship Id="rId15" Type="http://schemas.openxmlformats.org/officeDocument/2006/relationships/hyperlink" Target="consultantplus://offline/ref=4D366AE05EECEE6A31F169D57F9C57A7E88040DBCE960659A3E79DA4948964F95898ECAD06E3F7E60Ff7C" TargetMode="External"/><Relationship Id="rId23" Type="http://schemas.openxmlformats.org/officeDocument/2006/relationships/hyperlink" Target="consultantplus://offline/ref=4385AE51A6EAB38404AE064FBFFC0CB95A647C9E729B508DAAA6D84A3C45A6CE50A7B0Y9K5A" TargetMode="External"/><Relationship Id="rId28" Type="http://schemas.openxmlformats.org/officeDocument/2006/relationships/hyperlink" Target="consultantplus://offline/ref=4385AE51A6EAB38404AE064FBFFC0CB95A62749A759A508DAAA6D84A3C45A6CE50A7B090D703A889Y3K8A" TargetMode="External"/><Relationship Id="rId36" Type="http://schemas.openxmlformats.org/officeDocument/2006/relationships/hyperlink" Target="consultantplus://offline/ref=4385AE51A6EAB38404AE064FBFFC0CB95A647C9E729B508DAAA6D84A3C45A6CE50A7B090D703AD88Y3K6A" TargetMode="External"/><Relationship Id="rId49" Type="http://schemas.openxmlformats.org/officeDocument/2006/relationships/footer" Target="footer2.xml"/><Relationship Id="rId10" Type="http://schemas.openxmlformats.org/officeDocument/2006/relationships/hyperlink" Target="consultantplus://offline/ref=4D366AE05EECEE6A31F169D57F9C57A7E8804ED6CE950659A3E79DA4948964F95898ECAD06E3F2E50Ff5C" TargetMode="External"/><Relationship Id="rId19" Type="http://schemas.openxmlformats.org/officeDocument/2006/relationships/hyperlink" Target="consultantplus://offline/ref=4385AE51A6EAB38404AE064FBFFC0CB95A647C9E729B508DAAA6D84A3C45A6CE50A7B0Y9K5A" TargetMode="External"/><Relationship Id="rId31" Type="http://schemas.openxmlformats.org/officeDocument/2006/relationships/hyperlink" Target="consultantplus://offline/ref=4385AE51A6EAB38404AE064FBFFC0CB95A647C9E729B508DAAA6D84A3C45A6CE50A7B090D703AD8FY3K7A" TargetMode="External"/><Relationship Id="rId44" Type="http://schemas.openxmlformats.org/officeDocument/2006/relationships/hyperlink" Target="consultantplus://offline/ref=4385AE51A6EAB38404AE064FBFFC0CB95A647C9E729B508DAAA6D84A3C45A6CE50A7B0Y9K5A" TargetMode="External"/><Relationship Id="rId4" Type="http://schemas.openxmlformats.org/officeDocument/2006/relationships/footnotes" Target="footnotes.xml"/><Relationship Id="rId9" Type="http://schemas.openxmlformats.org/officeDocument/2006/relationships/hyperlink" Target="consultantplus://offline/ref=4D366AE05EECEE6A31F169D57F9C57A7E88346D0C8950659A3E79DA4948964F95898ECA9070Ef1C" TargetMode="External"/><Relationship Id="rId14" Type="http://schemas.openxmlformats.org/officeDocument/2006/relationships/hyperlink" Target="consultantplus://offline/ref=4D366AE05EECEE6A31F169D57F9C57A7E88040DBCE960659A3E79DA4948964F95898ECAD06E3F7E10FfBC" TargetMode="External"/><Relationship Id="rId22" Type="http://schemas.openxmlformats.org/officeDocument/2006/relationships/hyperlink" Target="consultantplus://offline/ref=4385AE51A6EAB38404AE064FBFFC0CB95A647C9E729B508DAAA6D84A3C45A6CE50A7B090YDK4A" TargetMode="External"/><Relationship Id="rId27" Type="http://schemas.openxmlformats.org/officeDocument/2006/relationships/hyperlink" Target="consultantplus://offline/ref=4385AE51A6EAB38404AE064FBFFC0CB95A647C9E729B508DAAA6D84A3C45A6CE50A7B0Y9K5A" TargetMode="External"/><Relationship Id="rId30" Type="http://schemas.openxmlformats.org/officeDocument/2006/relationships/hyperlink" Target="consultantplus://offline/ref=4385AE51A6EAB38404AE064FBFFC0CB95A647C9E729B508DAAA6D84A3C45A6CE50A7B0Y9K5A" TargetMode="External"/><Relationship Id="rId35" Type="http://schemas.openxmlformats.org/officeDocument/2006/relationships/hyperlink" Target="consultantplus://offline/ref=4385AE51A6EAB38404AE064FBFFC0CB95A637A96749D508DAAA6D84A3C45A6CE50A7B090D703AB8EY3K9A" TargetMode="External"/><Relationship Id="rId43" Type="http://schemas.openxmlformats.org/officeDocument/2006/relationships/hyperlink" Target="consultantplus://offline/ref=4385AE51A6EAB38404AE064FBFFC0CB95A637A96749D508DAAA6D84A3C45A6CE50A7B090D703AB8EY3K9A" TargetMode="External"/><Relationship Id="rId48" Type="http://schemas.openxmlformats.org/officeDocument/2006/relationships/footer" Target="footer1.xml"/><Relationship Id="rId8" Type="http://schemas.openxmlformats.org/officeDocument/2006/relationships/hyperlink" Target="consultantplus://offline/ref=4D366AE05EECEE6A31F169D57F9C57A7E88140DACF920659A3E79DA4948964F95898ECAD06E3F1E20Ff4C"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666</TotalTime>
  <Pages>28</Pages>
  <Words>13003</Words>
  <Characters>74123</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17</cp:revision>
  <cp:lastPrinted>2014-06-23T11:28:00Z</cp:lastPrinted>
  <dcterms:created xsi:type="dcterms:W3CDTF">2014-03-25T06:08:00Z</dcterms:created>
  <dcterms:modified xsi:type="dcterms:W3CDTF">2023-10-05T02:15:00Z</dcterms:modified>
</cp:coreProperties>
</file>